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9E322" w14:textId="77777777" w:rsidR="00964D8F" w:rsidRPr="004A1DD0" w:rsidRDefault="00964D8F">
      <w:pPr>
        <w:rPr>
          <w:rFonts w:ascii="Times New Roman" w:hAnsi="Times New Roman" w:cs="Times New Roman"/>
          <w:sz w:val="22"/>
          <w:szCs w:val="22"/>
        </w:rPr>
      </w:pPr>
    </w:p>
    <w:p w14:paraId="1EEB4D78" w14:textId="77777777" w:rsidR="00671D83" w:rsidRPr="004A1DD0" w:rsidRDefault="00671D83">
      <w:pPr>
        <w:rPr>
          <w:rFonts w:ascii="Times New Roman" w:hAnsi="Times New Roman" w:cs="Times New Roman"/>
          <w:sz w:val="22"/>
          <w:szCs w:val="22"/>
        </w:rPr>
      </w:pPr>
    </w:p>
    <w:p w14:paraId="4407BE53" w14:textId="77777777" w:rsidR="00E32263" w:rsidRPr="004A1DD0"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Catherine Boone and David Soskice </w:t>
      </w:r>
      <w:r w:rsidRPr="004A1DD0">
        <w:rPr>
          <w:rFonts w:ascii="Times New Roman" w:hAnsi="Times New Roman" w:cs="Times New Roman"/>
          <w:color w:val="000000" w:themeColor="text1"/>
          <w:sz w:val="22"/>
          <w:szCs w:val="22"/>
        </w:rPr>
        <w:tab/>
      </w:r>
    </w:p>
    <w:p w14:paraId="781D5CCD" w14:textId="77777777" w:rsidR="00E32263" w:rsidRPr="004A1DD0"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Dept. of Government, LSE</w:t>
      </w:r>
    </w:p>
    <w:p w14:paraId="197E1ED5" w14:textId="46BACF8B" w:rsidR="00E32263"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LT 20</w:t>
      </w:r>
      <w:r w:rsidR="00792BCB" w:rsidRPr="004A1DD0">
        <w:rPr>
          <w:rFonts w:ascii="Times New Roman" w:hAnsi="Times New Roman" w:cs="Times New Roman"/>
          <w:color w:val="000000" w:themeColor="text1"/>
          <w:sz w:val="22"/>
          <w:szCs w:val="22"/>
        </w:rPr>
        <w:t>20</w:t>
      </w:r>
      <w:r w:rsidRPr="004A1DD0">
        <w:rPr>
          <w:rFonts w:ascii="Times New Roman" w:hAnsi="Times New Roman" w:cs="Times New Roman"/>
          <w:color w:val="000000" w:themeColor="text1"/>
          <w:sz w:val="22"/>
          <w:szCs w:val="22"/>
        </w:rPr>
        <w:t>,</w:t>
      </w:r>
      <w:r w:rsidR="006F12CF">
        <w:rPr>
          <w:rFonts w:ascii="Times New Roman" w:hAnsi="Times New Roman" w:cs="Times New Roman"/>
          <w:color w:val="000000" w:themeColor="text1"/>
          <w:sz w:val="22"/>
          <w:szCs w:val="22"/>
        </w:rPr>
        <w:t xml:space="preserve"> 28 Sept</w:t>
      </w:r>
      <w:r w:rsidR="004F4FD0" w:rsidRPr="004A1DD0">
        <w:rPr>
          <w:rFonts w:ascii="Times New Roman" w:hAnsi="Times New Roman" w:cs="Times New Roman"/>
          <w:color w:val="000000" w:themeColor="text1"/>
          <w:sz w:val="22"/>
          <w:szCs w:val="22"/>
        </w:rPr>
        <w:t xml:space="preserve">. </w:t>
      </w:r>
      <w:r w:rsidRPr="004A1DD0">
        <w:rPr>
          <w:rFonts w:ascii="Times New Roman" w:hAnsi="Times New Roman" w:cs="Times New Roman"/>
          <w:color w:val="000000" w:themeColor="text1"/>
          <w:sz w:val="22"/>
          <w:szCs w:val="22"/>
        </w:rPr>
        <w:t>20</w:t>
      </w:r>
      <w:r w:rsidR="00792BCB" w:rsidRPr="004A1DD0">
        <w:rPr>
          <w:rFonts w:ascii="Times New Roman" w:hAnsi="Times New Roman" w:cs="Times New Roman"/>
          <w:color w:val="000000" w:themeColor="text1"/>
          <w:sz w:val="22"/>
          <w:szCs w:val="22"/>
        </w:rPr>
        <w:t>20</w:t>
      </w:r>
    </w:p>
    <w:p w14:paraId="07B8D174" w14:textId="6DC1CF64" w:rsidR="006F12CF" w:rsidRPr="006F12CF" w:rsidRDefault="00D22244" w:rsidP="00E32263">
      <w:pPr>
        <w:rPr>
          <w:rFonts w:ascii="Times New Roman" w:hAnsi="Times New Roman" w:cs="Times New Roman"/>
          <w:color w:val="FF0000"/>
          <w:sz w:val="22"/>
          <w:szCs w:val="22"/>
        </w:rPr>
      </w:pPr>
      <w:r>
        <w:rPr>
          <w:rFonts w:ascii="Times New Roman" w:hAnsi="Times New Roman" w:cs="Times New Roman"/>
          <w:color w:val="FF0000"/>
          <w:sz w:val="22"/>
          <w:szCs w:val="22"/>
        </w:rPr>
        <w:t>4</w:t>
      </w:r>
      <w:r w:rsidR="006F12CF" w:rsidRPr="006F12CF">
        <w:rPr>
          <w:rFonts w:ascii="Times New Roman" w:hAnsi="Times New Roman" w:cs="Times New Roman"/>
          <w:color w:val="FF0000"/>
          <w:sz w:val="22"/>
          <w:szCs w:val="22"/>
        </w:rPr>
        <w:t xml:space="preserve"> Oct. 2020 updates in RED </w:t>
      </w:r>
    </w:p>
    <w:p w14:paraId="16719CAF" w14:textId="77777777" w:rsidR="00E32263" w:rsidRPr="004A1DD0" w:rsidRDefault="00E32263" w:rsidP="00E32263">
      <w:pPr>
        <w:rPr>
          <w:rFonts w:ascii="Times New Roman" w:hAnsi="Times New Roman" w:cs="Times New Roman"/>
          <w:color w:val="000000" w:themeColor="text1"/>
          <w:sz w:val="22"/>
          <w:szCs w:val="22"/>
        </w:rPr>
      </w:pPr>
    </w:p>
    <w:p w14:paraId="1F94AE1B" w14:textId="77777777" w:rsidR="00E32263" w:rsidRPr="004A1DD0" w:rsidRDefault="00E32263" w:rsidP="00E32263">
      <w:pPr>
        <w:jc w:val="cente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New Approaches in Comparative Political Economy</w:t>
      </w:r>
    </w:p>
    <w:p w14:paraId="25E8150E" w14:textId="78D706C7" w:rsidR="00E32263" w:rsidRPr="004A1DD0" w:rsidRDefault="00E32263" w:rsidP="00E32263">
      <w:pPr>
        <w:jc w:val="cente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GV517  MT 20</w:t>
      </w:r>
      <w:r w:rsidR="00792BCB" w:rsidRPr="004A1DD0">
        <w:rPr>
          <w:rFonts w:ascii="Times New Roman" w:hAnsi="Times New Roman" w:cs="Times New Roman"/>
          <w:color w:val="000000" w:themeColor="text1"/>
          <w:sz w:val="22"/>
          <w:szCs w:val="22"/>
        </w:rPr>
        <w:t>20</w:t>
      </w:r>
    </w:p>
    <w:p w14:paraId="537C8C5B" w14:textId="77777777" w:rsidR="00E32263" w:rsidRPr="004A1DD0" w:rsidRDefault="00E32263" w:rsidP="00E32263">
      <w:pPr>
        <w:rPr>
          <w:rFonts w:ascii="Times New Roman" w:hAnsi="Times New Roman" w:cs="Times New Roman"/>
          <w:color w:val="000000" w:themeColor="text1"/>
          <w:sz w:val="22"/>
          <w:szCs w:val="22"/>
        </w:rPr>
      </w:pPr>
    </w:p>
    <w:p w14:paraId="6C2169D4" w14:textId="1091EF06" w:rsidR="004F4FD0" w:rsidRPr="004A1DD0" w:rsidRDefault="004F4FD0" w:rsidP="004F4FD0">
      <w:pPr>
        <w:rPr>
          <w:rFonts w:ascii="Times New Roman" w:eastAsia="Times New Roman" w:hAnsi="Times New Roman" w:cs="Times New Roman"/>
          <w:sz w:val="22"/>
          <w:szCs w:val="22"/>
          <w:lang w:eastAsia="en-GB"/>
        </w:rPr>
      </w:pPr>
      <w:r w:rsidRPr="004A1DD0">
        <w:rPr>
          <w:rFonts w:ascii="Times New Roman" w:hAnsi="Times New Roman" w:cs="Times New Roman"/>
          <w:color w:val="000000" w:themeColor="text1"/>
          <w:sz w:val="22"/>
          <w:szCs w:val="22"/>
        </w:rPr>
        <w:t>MT 20</w:t>
      </w:r>
      <w:r w:rsidR="00792BCB" w:rsidRPr="004A1DD0">
        <w:rPr>
          <w:rFonts w:ascii="Times New Roman" w:hAnsi="Times New Roman" w:cs="Times New Roman"/>
          <w:color w:val="000000" w:themeColor="text1"/>
          <w:sz w:val="22"/>
          <w:szCs w:val="22"/>
        </w:rPr>
        <w:t>20</w:t>
      </w:r>
      <w:r w:rsidRPr="004A1DD0">
        <w:rPr>
          <w:rFonts w:ascii="Times New Roman" w:hAnsi="Times New Roman" w:cs="Times New Roman"/>
          <w:color w:val="000000" w:themeColor="text1"/>
          <w:sz w:val="22"/>
          <w:szCs w:val="22"/>
        </w:rPr>
        <w:t xml:space="preserve">:  Thursdays,  2-5, </w:t>
      </w:r>
      <w:r w:rsidR="007966E1" w:rsidRPr="004A1DD0">
        <w:rPr>
          <w:rFonts w:ascii="Times New Roman" w:hAnsi="Times New Roman" w:cs="Times New Roman"/>
          <w:color w:val="000000" w:themeColor="text1"/>
          <w:sz w:val="22"/>
          <w:szCs w:val="22"/>
        </w:rPr>
        <w:t xml:space="preserve">NAB 2.19 </w:t>
      </w:r>
      <w:r w:rsidR="00792BCB" w:rsidRPr="004A1DD0">
        <w:rPr>
          <w:rFonts w:ascii="Times New Roman" w:eastAsia="Times New Roman" w:hAnsi="Times New Roman" w:cs="Times New Roman"/>
          <w:sz w:val="22"/>
          <w:szCs w:val="22"/>
          <w:lang w:eastAsia="en-GB"/>
        </w:rPr>
        <w:t xml:space="preserve">(on line) </w:t>
      </w:r>
    </w:p>
    <w:p w14:paraId="498B604B" w14:textId="0A36058A" w:rsidR="00852E91" w:rsidRPr="004A1DD0" w:rsidRDefault="00852E91" w:rsidP="004F4FD0">
      <w:pPr>
        <w:rPr>
          <w:rFonts w:ascii="Times New Roman" w:hAnsi="Times New Roman" w:cs="Times New Roman"/>
          <w:color w:val="000000" w:themeColor="text1"/>
          <w:sz w:val="22"/>
          <w:szCs w:val="22"/>
        </w:rPr>
      </w:pPr>
      <w:r w:rsidRPr="004A1DD0">
        <w:rPr>
          <w:rFonts w:ascii="Times New Roman" w:eastAsia="Times New Roman" w:hAnsi="Times New Roman" w:cs="Times New Roman"/>
          <w:sz w:val="22"/>
          <w:szCs w:val="22"/>
          <w:lang w:eastAsia="en-GB"/>
        </w:rPr>
        <w:t>CPE speakers series, Th. 5-6:30 (on line)</w:t>
      </w:r>
    </w:p>
    <w:p w14:paraId="58E5E3FF" w14:textId="77777777" w:rsidR="004F4FD0" w:rsidRPr="004A1DD0" w:rsidRDefault="004F4FD0" w:rsidP="00E32263">
      <w:pPr>
        <w:rPr>
          <w:rFonts w:ascii="Times New Roman" w:hAnsi="Times New Roman" w:cs="Times New Roman"/>
          <w:color w:val="000000" w:themeColor="text1"/>
          <w:sz w:val="22"/>
          <w:szCs w:val="22"/>
        </w:rPr>
      </w:pPr>
    </w:p>
    <w:p w14:paraId="0668A2C1" w14:textId="77777777" w:rsidR="00E32263" w:rsidRPr="004A1DD0" w:rsidRDefault="00E32263" w:rsidP="00E32263">
      <w:pPr>
        <w:rPr>
          <w:rFonts w:ascii="Times New Roman" w:hAnsi="Times New Roman" w:cs="Times New Roman"/>
          <w:color w:val="000000" w:themeColor="text1"/>
          <w:sz w:val="22"/>
          <w:szCs w:val="22"/>
          <w:u w:val="single"/>
        </w:rPr>
      </w:pPr>
    </w:p>
    <w:p w14:paraId="773875EA" w14:textId="77777777" w:rsidR="00E32263" w:rsidRPr="004A1DD0"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This half-unit reading seminar will survey a set of major topics in the Comparative Political Economy (CPE) of advanced capitalist and developing countries. The seminar is designed for PhD students (research students) across the School wanting to familiarize themselves with some of the major themes, controversies, and research frontiers in CPE.  Our goal is to nurture innovation in doctoral-level CPE research at the LSE.</w:t>
      </w:r>
    </w:p>
    <w:p w14:paraId="4C108DDD" w14:textId="77777777" w:rsidR="00E32263" w:rsidRPr="004A1DD0" w:rsidRDefault="00E32263" w:rsidP="00E32263">
      <w:pPr>
        <w:rPr>
          <w:rFonts w:ascii="Times New Roman" w:hAnsi="Times New Roman" w:cs="Times New Roman"/>
          <w:color w:val="000000" w:themeColor="text1"/>
          <w:sz w:val="22"/>
          <w:szCs w:val="22"/>
        </w:rPr>
      </w:pPr>
    </w:p>
    <w:p w14:paraId="321F3ADE" w14:textId="77777777" w:rsidR="00E32263" w:rsidRPr="004A1DD0"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The seminar will will be run by Catherine Boone and David Soskice. Soskice works on the CPE of the OECD countries. Boone works on the CPE of African economies and the developing world more generally. We have two objectives in this course. </w:t>
      </w:r>
    </w:p>
    <w:p w14:paraId="7322197B" w14:textId="77777777" w:rsidR="00E32263" w:rsidRPr="004A1DD0" w:rsidRDefault="00E32263" w:rsidP="00E32263">
      <w:pPr>
        <w:rPr>
          <w:rFonts w:ascii="Times New Roman" w:hAnsi="Times New Roman" w:cs="Times New Roman"/>
          <w:color w:val="000000" w:themeColor="text1"/>
          <w:sz w:val="22"/>
          <w:szCs w:val="22"/>
        </w:rPr>
      </w:pPr>
    </w:p>
    <w:p w14:paraId="7E3884C8" w14:textId="77777777" w:rsidR="00E32263" w:rsidRPr="004A1DD0" w:rsidRDefault="004F4FD0">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Our first objective is to develop a course focused on understanding using CPE theory to understand how the contemporary world works. </w:t>
      </w:r>
      <w:r w:rsidR="00E32263" w:rsidRPr="004A1DD0">
        <w:rPr>
          <w:rFonts w:ascii="Times New Roman" w:hAnsi="Times New Roman" w:cs="Times New Roman"/>
          <w:color w:val="000000" w:themeColor="text1"/>
          <w:sz w:val="22"/>
          <w:szCs w:val="22"/>
        </w:rPr>
        <w:t xml:space="preserve">While situating our analyses in the context of a changing global economy, our focus will be on describing and explaining transformation at the level of nation states.  Drivers of change can be found in the locus and organization of political power, in technological change, and/or in the dynamics of capital.  Our seminar will explore both productive connections and tensions that emerge across explanatory models.  We are particularly interested in the rise of the Knowledge Economy, and the Euro crises have confirmed, undermined, or transformed "varieties of capitalism" and how CPE scholars should understand their similarities, differences, and dynamics.  </w:t>
      </w:r>
      <w:r w:rsidR="00B42D3E" w:rsidRPr="004A1DD0">
        <w:rPr>
          <w:rFonts w:ascii="Times New Roman" w:hAnsi="Times New Roman" w:cs="Times New Roman"/>
          <w:color w:val="000000" w:themeColor="text1"/>
          <w:sz w:val="22"/>
          <w:szCs w:val="22"/>
        </w:rPr>
        <w:t xml:space="preserve">Do </w:t>
      </w:r>
      <w:r w:rsidR="00E32263" w:rsidRPr="004A1DD0">
        <w:rPr>
          <w:rFonts w:ascii="Times New Roman" w:hAnsi="Times New Roman" w:cs="Times New Roman"/>
          <w:color w:val="000000" w:themeColor="text1"/>
          <w:sz w:val="22"/>
          <w:szCs w:val="22"/>
        </w:rPr>
        <w:t>problems, concepts, theories and empirical categories from the VoC literature and its descendants</w:t>
      </w:r>
      <w:r w:rsidR="00B42D3E" w:rsidRPr="004A1DD0">
        <w:rPr>
          <w:rFonts w:ascii="Times New Roman" w:hAnsi="Times New Roman" w:cs="Times New Roman"/>
          <w:color w:val="000000" w:themeColor="text1"/>
          <w:sz w:val="22"/>
          <w:szCs w:val="22"/>
        </w:rPr>
        <w:t xml:space="preserve"> </w:t>
      </w:r>
      <w:r w:rsidR="00E32263" w:rsidRPr="004A1DD0">
        <w:rPr>
          <w:rFonts w:ascii="Times New Roman" w:hAnsi="Times New Roman" w:cs="Times New Roman"/>
          <w:color w:val="000000" w:themeColor="text1"/>
          <w:sz w:val="22"/>
          <w:szCs w:val="22"/>
        </w:rPr>
        <w:t xml:space="preserve">travel to the global South? </w:t>
      </w:r>
    </w:p>
    <w:p w14:paraId="594AEBA9" w14:textId="77777777" w:rsidR="00671D83" w:rsidRPr="004A1DD0" w:rsidRDefault="00671D83">
      <w:pPr>
        <w:rPr>
          <w:rFonts w:ascii="Times New Roman" w:hAnsi="Times New Roman" w:cs="Times New Roman"/>
          <w:sz w:val="22"/>
          <w:szCs w:val="22"/>
        </w:rPr>
      </w:pPr>
    </w:p>
    <w:p w14:paraId="2A3F87BD" w14:textId="5ED32572" w:rsidR="00671D83" w:rsidRPr="004A1DD0" w:rsidRDefault="00671D83">
      <w:pPr>
        <w:rPr>
          <w:rFonts w:ascii="Times New Roman" w:hAnsi="Times New Roman" w:cs="Times New Roman"/>
          <w:sz w:val="22"/>
          <w:szCs w:val="22"/>
        </w:rPr>
      </w:pPr>
      <w:r w:rsidRPr="004A1DD0">
        <w:rPr>
          <w:rFonts w:ascii="Times New Roman" w:hAnsi="Times New Roman" w:cs="Times New Roman"/>
          <w:sz w:val="22"/>
          <w:szCs w:val="22"/>
        </w:rPr>
        <w:t>Th</w:t>
      </w:r>
      <w:r w:rsidR="00E32263" w:rsidRPr="004A1DD0">
        <w:rPr>
          <w:rFonts w:ascii="Times New Roman" w:hAnsi="Times New Roman" w:cs="Times New Roman"/>
          <w:sz w:val="22"/>
          <w:szCs w:val="22"/>
        </w:rPr>
        <w:t>e MT 20</w:t>
      </w:r>
      <w:r w:rsidR="00792BCB" w:rsidRPr="004A1DD0">
        <w:rPr>
          <w:rFonts w:ascii="Times New Roman" w:hAnsi="Times New Roman" w:cs="Times New Roman"/>
          <w:sz w:val="22"/>
          <w:szCs w:val="22"/>
        </w:rPr>
        <w:t>20</w:t>
      </w:r>
      <w:r w:rsidR="00E32263" w:rsidRPr="004A1DD0">
        <w:rPr>
          <w:rFonts w:ascii="Times New Roman" w:hAnsi="Times New Roman" w:cs="Times New Roman"/>
          <w:sz w:val="22"/>
          <w:szCs w:val="22"/>
        </w:rPr>
        <w:t xml:space="preserve"> version of this</w:t>
      </w:r>
      <w:r w:rsidRPr="004A1DD0">
        <w:rPr>
          <w:rFonts w:ascii="Times New Roman" w:hAnsi="Times New Roman" w:cs="Times New Roman"/>
          <w:sz w:val="22"/>
          <w:szCs w:val="22"/>
        </w:rPr>
        <w:t xml:space="preserve"> course explores </w:t>
      </w:r>
      <w:r w:rsidR="00427769">
        <w:rPr>
          <w:rFonts w:ascii="Times New Roman" w:hAnsi="Times New Roman" w:cs="Times New Roman"/>
          <w:sz w:val="22"/>
          <w:szCs w:val="22"/>
        </w:rPr>
        <w:t>the evolution of the "varieties of capitalism" literature since the 1990s, its limits and extensions, and how it connects to comparative political economy research on countries of the developing world or Global South. We are interested in d</w:t>
      </w:r>
      <w:r w:rsidRPr="004A1DD0">
        <w:rPr>
          <w:rFonts w:ascii="Times New Roman" w:hAnsi="Times New Roman" w:cs="Times New Roman"/>
          <w:sz w:val="22"/>
          <w:szCs w:val="22"/>
        </w:rPr>
        <w:t>ifferent forms of inequality and the politics that the</w:t>
      </w:r>
      <w:r w:rsidR="00B42D3E" w:rsidRPr="004A1DD0">
        <w:rPr>
          <w:rFonts w:ascii="Times New Roman" w:hAnsi="Times New Roman" w:cs="Times New Roman"/>
          <w:sz w:val="22"/>
          <w:szCs w:val="22"/>
        </w:rPr>
        <w:t>y</w:t>
      </w:r>
      <w:r w:rsidRPr="004A1DD0">
        <w:rPr>
          <w:rFonts w:ascii="Times New Roman" w:hAnsi="Times New Roman" w:cs="Times New Roman"/>
          <w:sz w:val="22"/>
          <w:szCs w:val="22"/>
        </w:rPr>
        <w:t xml:space="preserve"> produce</w:t>
      </w:r>
      <w:r w:rsidR="00307EBB">
        <w:rPr>
          <w:rFonts w:ascii="Times New Roman" w:hAnsi="Times New Roman" w:cs="Times New Roman"/>
          <w:sz w:val="22"/>
          <w:szCs w:val="22"/>
        </w:rPr>
        <w:t>, how this may be affected by structur</w:t>
      </w:r>
      <w:r w:rsidR="0024537F">
        <w:rPr>
          <w:rFonts w:ascii="Times New Roman" w:hAnsi="Times New Roman" w:cs="Times New Roman"/>
          <w:sz w:val="22"/>
          <w:szCs w:val="22"/>
        </w:rPr>
        <w:t>al</w:t>
      </w:r>
      <w:r w:rsidR="00307EBB">
        <w:rPr>
          <w:rFonts w:ascii="Times New Roman" w:hAnsi="Times New Roman" w:cs="Times New Roman"/>
          <w:sz w:val="22"/>
          <w:szCs w:val="22"/>
        </w:rPr>
        <w:t xml:space="preserve"> change in the OECD countries (esp. financialization and rise of the knowledge economy), and changing theories and patterns of market regulation.  </w:t>
      </w:r>
    </w:p>
    <w:p w14:paraId="6247333A" w14:textId="77777777" w:rsidR="00D5531E" w:rsidRPr="004A1DD0" w:rsidRDefault="00D5531E">
      <w:pPr>
        <w:rPr>
          <w:rFonts w:ascii="Times New Roman" w:hAnsi="Times New Roman" w:cs="Times New Roman"/>
          <w:sz w:val="22"/>
          <w:szCs w:val="22"/>
        </w:rPr>
      </w:pPr>
    </w:p>
    <w:p w14:paraId="6085228B" w14:textId="03143105" w:rsidR="00675968" w:rsidRPr="004A1DD0" w:rsidRDefault="00E32263">
      <w:pPr>
        <w:rPr>
          <w:rFonts w:ascii="Times New Roman" w:hAnsi="Times New Roman" w:cs="Times New Roman"/>
          <w:sz w:val="22"/>
          <w:szCs w:val="22"/>
        </w:rPr>
      </w:pPr>
      <w:r w:rsidRPr="004A1DD0">
        <w:rPr>
          <w:rFonts w:ascii="Times New Roman" w:hAnsi="Times New Roman" w:cs="Times New Roman"/>
          <w:sz w:val="22"/>
          <w:szCs w:val="22"/>
        </w:rPr>
        <w:t>Versions of this course in p</w:t>
      </w:r>
      <w:r w:rsidR="00D5531E" w:rsidRPr="004A1DD0">
        <w:rPr>
          <w:rFonts w:ascii="Times New Roman" w:hAnsi="Times New Roman" w:cs="Times New Roman"/>
          <w:sz w:val="22"/>
          <w:szCs w:val="22"/>
        </w:rPr>
        <w:t xml:space="preserve">ast years have paid particular attention to accumulation regimes and the problem of secular stagnation (and the fall-out from the 2008 </w:t>
      </w:r>
      <w:r w:rsidRPr="004A1DD0">
        <w:rPr>
          <w:rFonts w:ascii="Times New Roman" w:hAnsi="Times New Roman" w:cs="Times New Roman"/>
          <w:sz w:val="22"/>
          <w:szCs w:val="22"/>
        </w:rPr>
        <w:t xml:space="preserve">global financial </w:t>
      </w:r>
      <w:r w:rsidR="00D5531E" w:rsidRPr="004A1DD0">
        <w:rPr>
          <w:rFonts w:ascii="Times New Roman" w:hAnsi="Times New Roman" w:cs="Times New Roman"/>
          <w:sz w:val="22"/>
          <w:szCs w:val="22"/>
        </w:rPr>
        <w:t xml:space="preserve">crisis in the OECD countries more generally), the Eurocrisis, comparative welfare states and social policy regimes, </w:t>
      </w:r>
      <w:r w:rsidR="004F4FD0" w:rsidRPr="004A1DD0">
        <w:rPr>
          <w:rFonts w:ascii="Times New Roman" w:hAnsi="Times New Roman" w:cs="Times New Roman"/>
          <w:sz w:val="22"/>
          <w:szCs w:val="22"/>
        </w:rPr>
        <w:t xml:space="preserve">distribution and </w:t>
      </w:r>
      <w:r w:rsidR="00D5531E" w:rsidRPr="004A1DD0">
        <w:rPr>
          <w:rFonts w:ascii="Times New Roman" w:hAnsi="Times New Roman" w:cs="Times New Roman"/>
          <w:sz w:val="22"/>
          <w:szCs w:val="22"/>
        </w:rPr>
        <w:t xml:space="preserve">redistributive conflict, </w:t>
      </w:r>
      <w:r w:rsidRPr="004A1DD0">
        <w:rPr>
          <w:rFonts w:ascii="Times New Roman" w:hAnsi="Times New Roman" w:cs="Times New Roman"/>
          <w:sz w:val="22"/>
          <w:szCs w:val="22"/>
        </w:rPr>
        <w:t xml:space="preserve">regime transitions, </w:t>
      </w:r>
      <w:r w:rsidR="00D5531E" w:rsidRPr="004A1DD0">
        <w:rPr>
          <w:rFonts w:ascii="Times New Roman" w:hAnsi="Times New Roman" w:cs="Times New Roman"/>
          <w:sz w:val="22"/>
          <w:szCs w:val="22"/>
        </w:rPr>
        <w:t xml:space="preserve">and the middle-income trap. </w:t>
      </w:r>
      <w:r w:rsidRPr="004A1DD0">
        <w:rPr>
          <w:rFonts w:ascii="Times New Roman" w:hAnsi="Times New Roman" w:cs="Times New Roman"/>
          <w:sz w:val="22"/>
          <w:szCs w:val="22"/>
        </w:rPr>
        <w:t xml:space="preserve"> As in the past, the MT 20</w:t>
      </w:r>
      <w:r w:rsidR="0024537F">
        <w:rPr>
          <w:rFonts w:ascii="Times New Roman" w:hAnsi="Times New Roman" w:cs="Times New Roman"/>
          <w:sz w:val="22"/>
          <w:szCs w:val="22"/>
        </w:rPr>
        <w:t xml:space="preserve">20 </w:t>
      </w:r>
      <w:r w:rsidRPr="004A1DD0">
        <w:rPr>
          <w:rFonts w:ascii="Times New Roman" w:hAnsi="Times New Roman" w:cs="Times New Roman"/>
          <w:sz w:val="22"/>
          <w:szCs w:val="22"/>
        </w:rPr>
        <w:t xml:space="preserve">course </w:t>
      </w:r>
      <w:r w:rsidR="00675968" w:rsidRPr="004A1DD0">
        <w:rPr>
          <w:rFonts w:ascii="Times New Roman" w:hAnsi="Times New Roman" w:cs="Times New Roman"/>
          <w:sz w:val="22"/>
          <w:szCs w:val="22"/>
        </w:rPr>
        <w:t xml:space="preserve">will pay particular attention to ways in which comparativists and economists frame and use concepts of </w:t>
      </w:r>
      <w:r w:rsidRPr="004A1DD0">
        <w:rPr>
          <w:rFonts w:ascii="Times New Roman" w:hAnsi="Times New Roman" w:cs="Times New Roman"/>
          <w:sz w:val="22"/>
          <w:szCs w:val="22"/>
        </w:rPr>
        <w:t xml:space="preserve">economic </w:t>
      </w:r>
      <w:r w:rsidR="00675968" w:rsidRPr="004A1DD0">
        <w:rPr>
          <w:rFonts w:ascii="Times New Roman" w:hAnsi="Times New Roman" w:cs="Times New Roman"/>
          <w:sz w:val="22"/>
          <w:szCs w:val="22"/>
        </w:rPr>
        <w:t xml:space="preserve">structure, agency (individual and collective), institutions, power, and ideology in making descriptive and causal inference. We will also trace the micro and macro economic theories that are woven through these works, comparing and contrasting </w:t>
      </w:r>
      <w:r w:rsidR="002B08CE" w:rsidRPr="004A1DD0">
        <w:rPr>
          <w:rFonts w:ascii="Times New Roman" w:hAnsi="Times New Roman" w:cs="Times New Roman"/>
          <w:sz w:val="22"/>
          <w:szCs w:val="22"/>
        </w:rPr>
        <w:t xml:space="preserve">economic </w:t>
      </w:r>
      <w:r w:rsidR="00675968" w:rsidRPr="004A1DD0">
        <w:rPr>
          <w:rFonts w:ascii="Times New Roman" w:hAnsi="Times New Roman" w:cs="Times New Roman"/>
          <w:sz w:val="22"/>
          <w:szCs w:val="22"/>
        </w:rPr>
        <w:t xml:space="preserve">models to those proposed in other disciplines. </w:t>
      </w:r>
    </w:p>
    <w:p w14:paraId="6E8B0C9A" w14:textId="77777777" w:rsidR="00E32263" w:rsidRPr="004A1DD0" w:rsidRDefault="00E32263">
      <w:pPr>
        <w:rPr>
          <w:rFonts w:ascii="Times New Roman" w:hAnsi="Times New Roman" w:cs="Times New Roman"/>
          <w:sz w:val="22"/>
          <w:szCs w:val="22"/>
        </w:rPr>
      </w:pPr>
    </w:p>
    <w:p w14:paraId="676F758A" w14:textId="77777777" w:rsidR="00E32263" w:rsidRPr="004A1DD0"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More detailed questions could include rethinking models of :</w:t>
      </w:r>
    </w:p>
    <w:p w14:paraId="39FD2A3E" w14:textId="77777777" w:rsidR="00E32263" w:rsidRPr="004A1DD0" w:rsidRDefault="00E32263" w:rsidP="00E32263">
      <w:pPr>
        <w:rPr>
          <w:rFonts w:ascii="Times New Roman" w:hAnsi="Times New Roman" w:cs="Times New Roman"/>
          <w:color w:val="000000" w:themeColor="text1"/>
          <w:sz w:val="22"/>
          <w:szCs w:val="22"/>
        </w:rPr>
      </w:pPr>
    </w:p>
    <w:p w14:paraId="404A50B5" w14:textId="77777777" w:rsidR="00E32263" w:rsidRPr="004A1DD0" w:rsidRDefault="00E32263" w:rsidP="00E32263">
      <w:pPr>
        <w:ind w:left="720"/>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lastRenderedPageBreak/>
        <w:t xml:space="preserve">growth and development: changing varieties of capitalism and developmentalism under conditions of financialisation, globalisation, and post-Bretton Woods global regulatory regimes.  Is capitalist democracy sustainable? </w:t>
      </w:r>
    </w:p>
    <w:p w14:paraId="7E0714D4" w14:textId="77777777" w:rsidR="00E32263" w:rsidRPr="004A1DD0" w:rsidRDefault="00E32263" w:rsidP="00E32263">
      <w:pPr>
        <w:ind w:left="720"/>
        <w:rPr>
          <w:rFonts w:ascii="Times New Roman" w:hAnsi="Times New Roman" w:cs="Times New Roman"/>
          <w:color w:val="000000" w:themeColor="text1"/>
          <w:sz w:val="22"/>
          <w:szCs w:val="22"/>
        </w:rPr>
      </w:pPr>
    </w:p>
    <w:p w14:paraId="70B70A7D" w14:textId="77777777" w:rsidR="004F4FD0" w:rsidRPr="004A1DD0" w:rsidRDefault="00E32263" w:rsidP="004F4FD0">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rPr>
        <w:tab/>
        <w:t>levels, structures, and effects of inequalit</w:t>
      </w:r>
      <w:r w:rsidR="0024749E" w:rsidRPr="004A1DD0">
        <w:rPr>
          <w:rFonts w:ascii="Times New Roman" w:hAnsi="Times New Roman" w:cs="Times New Roman"/>
          <w:color w:val="000000" w:themeColor="text1"/>
          <w:sz w:val="22"/>
          <w:szCs w:val="22"/>
        </w:rPr>
        <w:t>y</w:t>
      </w:r>
      <w:r w:rsidRPr="004A1DD0">
        <w:rPr>
          <w:rFonts w:ascii="Times New Roman" w:hAnsi="Times New Roman" w:cs="Times New Roman"/>
          <w:color w:val="000000" w:themeColor="text1"/>
          <w:sz w:val="22"/>
          <w:szCs w:val="22"/>
        </w:rPr>
        <w:t xml:space="preserve">. How can we </w:t>
      </w:r>
      <w:r w:rsidRPr="004A1DD0">
        <w:rPr>
          <w:rFonts w:ascii="Times New Roman" w:hAnsi="Times New Roman" w:cs="Times New Roman"/>
          <w:color w:val="000000" w:themeColor="text1"/>
          <w:sz w:val="22"/>
          <w:szCs w:val="22"/>
          <w:lang w:eastAsia="ja-JP"/>
        </w:rPr>
        <w:t>explain over time and cross-</w:t>
      </w:r>
      <w:r w:rsidRPr="004A1DD0">
        <w:rPr>
          <w:rFonts w:ascii="Times New Roman" w:hAnsi="Times New Roman" w:cs="Times New Roman"/>
          <w:color w:val="000000" w:themeColor="text1"/>
          <w:sz w:val="22"/>
          <w:szCs w:val="22"/>
          <w:lang w:eastAsia="ja-JP"/>
        </w:rPr>
        <w:tab/>
        <w:t xml:space="preserve">national variation in level/forms of social </w:t>
      </w:r>
      <w:r w:rsidR="0024749E" w:rsidRPr="004A1DD0">
        <w:rPr>
          <w:rFonts w:ascii="Times New Roman" w:hAnsi="Times New Roman" w:cs="Times New Roman"/>
          <w:color w:val="000000" w:themeColor="text1"/>
          <w:sz w:val="22"/>
          <w:szCs w:val="22"/>
          <w:lang w:eastAsia="ja-JP"/>
        </w:rPr>
        <w:t xml:space="preserve">contract, </w:t>
      </w:r>
      <w:r w:rsidRPr="004A1DD0">
        <w:rPr>
          <w:rFonts w:ascii="Times New Roman" w:hAnsi="Times New Roman" w:cs="Times New Roman"/>
          <w:color w:val="000000" w:themeColor="text1"/>
          <w:sz w:val="22"/>
          <w:szCs w:val="22"/>
          <w:lang w:eastAsia="ja-JP"/>
        </w:rPr>
        <w:t>support</w:t>
      </w:r>
      <w:r w:rsidR="0024749E" w:rsidRPr="004A1DD0">
        <w:rPr>
          <w:rFonts w:ascii="Times New Roman" w:hAnsi="Times New Roman" w:cs="Times New Roman"/>
          <w:color w:val="000000" w:themeColor="text1"/>
          <w:sz w:val="22"/>
          <w:szCs w:val="22"/>
          <w:lang w:eastAsia="ja-JP"/>
        </w:rPr>
        <w:t>,</w:t>
      </w:r>
      <w:r w:rsidRPr="004A1DD0">
        <w:rPr>
          <w:rFonts w:ascii="Times New Roman" w:hAnsi="Times New Roman" w:cs="Times New Roman"/>
          <w:color w:val="000000" w:themeColor="text1"/>
          <w:sz w:val="22"/>
          <w:szCs w:val="22"/>
          <w:lang w:eastAsia="ja-JP"/>
        </w:rPr>
        <w:t xml:space="preserve"> and welfare systems?  </w:t>
      </w:r>
      <w:r w:rsidR="004F4FD0" w:rsidRPr="004A1DD0">
        <w:rPr>
          <w:rFonts w:ascii="Times New Roman" w:hAnsi="Times New Roman" w:cs="Times New Roman"/>
          <w:color w:val="000000" w:themeColor="text1"/>
          <w:sz w:val="22"/>
          <w:szCs w:val="22"/>
          <w:lang w:eastAsia="ja-JP"/>
        </w:rPr>
        <w:t xml:space="preserve">Do </w:t>
      </w:r>
      <w:r w:rsidR="004F4FD0" w:rsidRPr="004A1DD0">
        <w:rPr>
          <w:rFonts w:ascii="Times New Roman" w:hAnsi="Times New Roman" w:cs="Times New Roman"/>
          <w:color w:val="000000" w:themeColor="text1"/>
          <w:sz w:val="22"/>
          <w:szCs w:val="22"/>
          <w:lang w:eastAsia="ja-JP"/>
        </w:rPr>
        <w:tab/>
        <w:t xml:space="preserve">different forms of inequality underlie support for different welfare systems?  </w:t>
      </w:r>
    </w:p>
    <w:p w14:paraId="391A58D1" w14:textId="77777777" w:rsidR="00E32263" w:rsidRPr="004A1DD0" w:rsidRDefault="00E32263" w:rsidP="00E32263">
      <w:pPr>
        <w:ind w:left="720"/>
        <w:rPr>
          <w:rFonts w:ascii="Times New Roman" w:hAnsi="Times New Roman" w:cs="Times New Roman"/>
          <w:color w:val="000000" w:themeColor="text1"/>
          <w:sz w:val="22"/>
          <w:szCs w:val="22"/>
        </w:rPr>
      </w:pPr>
    </w:p>
    <w:p w14:paraId="42CE2A0F" w14:textId="77777777" w:rsidR="00E32263" w:rsidRPr="004A1DD0" w:rsidRDefault="00E32263" w:rsidP="00E32263">
      <w:pPr>
        <w:ind w:left="720"/>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states, nation states, and capitalism: citizenship regimes, insiderism and outsiderism, inequality, poverty, predistribution and redistribution, political accountability and political choices; predatory, rentier, state-building, and capitalist states and regimes </w:t>
      </w:r>
    </w:p>
    <w:p w14:paraId="7A305D02" w14:textId="77777777" w:rsidR="00E32263" w:rsidRPr="004A1DD0" w:rsidRDefault="00E32263" w:rsidP="00E32263">
      <w:pPr>
        <w:ind w:left="720"/>
        <w:rPr>
          <w:rFonts w:ascii="Times New Roman" w:hAnsi="Times New Roman" w:cs="Times New Roman"/>
          <w:color w:val="000000" w:themeColor="text1"/>
          <w:sz w:val="22"/>
          <w:szCs w:val="22"/>
        </w:rPr>
      </w:pPr>
    </w:p>
    <w:p w14:paraId="2C6D1495" w14:textId="04B0F75B" w:rsidR="00E32263" w:rsidRDefault="00E32263" w:rsidP="00E32263">
      <w:pPr>
        <w:ind w:left="720"/>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the political underwriting of changing asset-ownership and technological regimes: global IPR regimes, knowledge, higher education, deskilling, urban skill clusters/agglomerations, innovation and its geographic distribution across the advanced and developing world, MNEs, privatization and de-nationalization, commodification, accumulation by disposssession, capital mobility</w:t>
      </w:r>
    </w:p>
    <w:p w14:paraId="140E1E0D" w14:textId="3ED9ED23" w:rsidR="00F219E4" w:rsidRDefault="00F219E4" w:rsidP="00E32263">
      <w:pPr>
        <w:ind w:left="720"/>
        <w:rPr>
          <w:rFonts w:ascii="Times New Roman" w:hAnsi="Times New Roman" w:cs="Times New Roman"/>
          <w:color w:val="000000" w:themeColor="text1"/>
          <w:sz w:val="22"/>
          <w:szCs w:val="22"/>
        </w:rPr>
      </w:pPr>
    </w:p>
    <w:p w14:paraId="496B3D2B" w14:textId="5CBABDE7" w:rsidR="00F219E4" w:rsidRPr="004A1DD0" w:rsidRDefault="00F219E4" w:rsidP="00F219E4">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structure and change in labor markets, mobility, labor market participation;</w:t>
      </w:r>
    </w:p>
    <w:p w14:paraId="024CE895" w14:textId="668A2174" w:rsidR="00E32263" w:rsidRPr="004A1DD0" w:rsidRDefault="00E32263" w:rsidP="00E32263">
      <w:pPr>
        <w:ind w:left="720"/>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insiderism and outsiderism; (lumpen)proletarianization, informalism, flexibilization, exclusion; careers, women, and implications for the political expression of socio-economic cleavage (eg. political parties' re-gendering or regionalization; disenfranchisement) </w:t>
      </w:r>
    </w:p>
    <w:p w14:paraId="5B835F7D" w14:textId="40F18615" w:rsidR="00E32263" w:rsidRPr="004A1DD0" w:rsidRDefault="00E32263" w:rsidP="00E32263">
      <w:pPr>
        <w:ind w:left="720"/>
        <w:rPr>
          <w:rFonts w:ascii="Times New Roman" w:hAnsi="Times New Roman" w:cs="Times New Roman"/>
          <w:color w:val="000000" w:themeColor="text1"/>
          <w:sz w:val="22"/>
          <w:szCs w:val="22"/>
        </w:rPr>
      </w:pPr>
    </w:p>
    <w:p w14:paraId="142F06F0" w14:textId="42B6DD68" w:rsidR="00C67878" w:rsidRDefault="00E32263" w:rsidP="00E32263">
      <w:pPr>
        <w:ind w:left="720"/>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macroeconomics in open economies, tax regimes and financial systems, constrained and asymmetric monetary and fiscal policy; international debt regimes; the Eurozone</w:t>
      </w:r>
      <w:r w:rsidR="0024749E" w:rsidRPr="004A1DD0">
        <w:rPr>
          <w:rFonts w:ascii="Times New Roman" w:hAnsi="Times New Roman" w:cs="Times New Roman"/>
          <w:color w:val="000000" w:themeColor="text1"/>
          <w:sz w:val="22"/>
          <w:szCs w:val="22"/>
        </w:rPr>
        <w:t>.</w:t>
      </w:r>
      <w:r w:rsidRPr="004A1DD0">
        <w:rPr>
          <w:rFonts w:ascii="Times New Roman" w:hAnsi="Times New Roman" w:cs="Times New Roman"/>
          <w:color w:val="000000" w:themeColor="text1"/>
          <w:sz w:val="22"/>
          <w:szCs w:val="22"/>
        </w:rPr>
        <w:t xml:space="preserve"> </w:t>
      </w:r>
    </w:p>
    <w:p w14:paraId="7C58C834" w14:textId="75056288" w:rsidR="00C67878" w:rsidRDefault="00C67878" w:rsidP="00E32263">
      <w:pPr>
        <w:ind w:left="720"/>
        <w:rPr>
          <w:rFonts w:ascii="Times New Roman" w:hAnsi="Times New Roman" w:cs="Times New Roman"/>
          <w:color w:val="000000" w:themeColor="text1"/>
          <w:sz w:val="22"/>
          <w:szCs w:val="22"/>
        </w:rPr>
      </w:pPr>
    </w:p>
    <w:p w14:paraId="6AA1EE1F" w14:textId="77777777" w:rsidR="00C67878" w:rsidRPr="004A1DD0" w:rsidRDefault="00C67878" w:rsidP="00E32263">
      <w:pPr>
        <w:ind w:left="720"/>
        <w:rPr>
          <w:rFonts w:ascii="Times New Roman" w:hAnsi="Times New Roman" w:cs="Times New Roman"/>
          <w:color w:val="000000" w:themeColor="text1"/>
          <w:sz w:val="22"/>
          <w:szCs w:val="22"/>
        </w:rPr>
      </w:pPr>
    </w:p>
    <w:p w14:paraId="5FA84465" w14:textId="6D4D912F" w:rsidR="00E32263" w:rsidRPr="00C67878" w:rsidRDefault="00C67878"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A second objective is to enhance the role of the LSE as a multi- and inter-disciplinary institution for </w:t>
      </w:r>
      <w:r w:rsidRPr="00C67878">
        <w:rPr>
          <w:rFonts w:ascii="Times New Roman" w:hAnsi="Times New Roman" w:cs="Times New Roman"/>
          <w:color w:val="000000" w:themeColor="text1"/>
          <w:sz w:val="22"/>
          <w:szCs w:val="22"/>
        </w:rPr>
        <w:t xml:space="preserve">doctoral students. We aim to teach CPE not as a sub-discipline of political science but rather as a core tool for doctoral students across the social sciences, from (in LSE terms) sociology and social policy to political science and IR, development, European sudies, gender, and law, as well as Economics and Economic History. </w:t>
      </w:r>
    </w:p>
    <w:p w14:paraId="53C7B1E8" w14:textId="2F00F89C" w:rsidR="00C67878" w:rsidRPr="00C67878" w:rsidRDefault="00C67878" w:rsidP="00E32263">
      <w:pPr>
        <w:rPr>
          <w:rFonts w:ascii="Times New Roman" w:hAnsi="Times New Roman" w:cs="Times New Roman"/>
          <w:color w:val="000000" w:themeColor="text1"/>
          <w:sz w:val="22"/>
          <w:szCs w:val="22"/>
        </w:rPr>
      </w:pPr>
    </w:p>
    <w:p w14:paraId="534E3EA7" w14:textId="73E624C0" w:rsidR="00C67878" w:rsidRPr="00C67878" w:rsidRDefault="00C67878" w:rsidP="00E32263">
      <w:pPr>
        <w:rPr>
          <w:rFonts w:ascii="Times New Roman" w:hAnsi="Times New Roman" w:cs="Times New Roman"/>
          <w:color w:val="000000" w:themeColor="text1"/>
          <w:sz w:val="22"/>
          <w:szCs w:val="22"/>
          <w:u w:val="single"/>
        </w:rPr>
      </w:pPr>
      <w:r w:rsidRPr="00C67878">
        <w:rPr>
          <w:rFonts w:ascii="Times New Roman" w:hAnsi="Times New Roman" w:cs="Times New Roman"/>
          <w:color w:val="000000" w:themeColor="text1"/>
          <w:sz w:val="22"/>
          <w:szCs w:val="22"/>
          <w:u w:val="single"/>
        </w:rPr>
        <w:t>Participation and Assessement.</w:t>
      </w:r>
    </w:p>
    <w:p w14:paraId="5F1CC858" w14:textId="6E3EB5B4" w:rsidR="00C67878" w:rsidRPr="00C67878" w:rsidRDefault="00C67878" w:rsidP="00E32263">
      <w:pPr>
        <w:rPr>
          <w:rFonts w:ascii="Times New Roman" w:hAnsi="Times New Roman" w:cs="Times New Roman"/>
          <w:color w:val="000000" w:themeColor="text1"/>
          <w:sz w:val="22"/>
          <w:szCs w:val="22"/>
        </w:rPr>
      </w:pPr>
    </w:p>
    <w:p w14:paraId="76CD9D25" w14:textId="5979251E" w:rsidR="00C67878" w:rsidRPr="00C67878" w:rsidRDefault="00C67878" w:rsidP="00E32263">
      <w:pPr>
        <w:rPr>
          <w:rFonts w:ascii="Times New Roman" w:hAnsi="Times New Roman" w:cs="Times New Roman"/>
          <w:sz w:val="22"/>
          <w:szCs w:val="22"/>
        </w:rPr>
      </w:pPr>
      <w:r w:rsidRPr="00C67878">
        <w:rPr>
          <w:rFonts w:ascii="Times New Roman" w:hAnsi="Times New Roman" w:cs="Times New Roman"/>
          <w:sz w:val="22"/>
          <w:szCs w:val="22"/>
        </w:rPr>
        <w:t xml:space="preserve">-- Each seminar member will launch discussion of one week's reading (10 min. presentation, approx). You may focus on one reading (eg. book ch. or article) and discuss how it relates to other readings for that week, and to readings for earlier weeks.   </w:t>
      </w:r>
      <w:r w:rsidRPr="00F03E38">
        <w:rPr>
          <w:rFonts w:ascii="Times New Roman" w:hAnsi="Times New Roman" w:cs="Times New Roman"/>
          <w:strike/>
          <w:color w:val="FF0000"/>
          <w:sz w:val="22"/>
          <w:szCs w:val="22"/>
        </w:rPr>
        <w:t>Another student will present and discuss an item (TBD) off the list of the week's recommended readings</w:t>
      </w:r>
      <w:r w:rsidRPr="00F03E38">
        <w:rPr>
          <w:rFonts w:ascii="Times New Roman" w:hAnsi="Times New Roman" w:cs="Times New Roman"/>
          <w:sz w:val="22"/>
          <w:szCs w:val="22"/>
        </w:rPr>
        <w:t>.</w:t>
      </w:r>
    </w:p>
    <w:p w14:paraId="772C88BB" w14:textId="02865BC8" w:rsidR="00C67878" w:rsidRPr="00C67878" w:rsidRDefault="00C67878" w:rsidP="00E32263">
      <w:pPr>
        <w:rPr>
          <w:rFonts w:ascii="Times New Roman" w:hAnsi="Times New Roman" w:cs="Times New Roman"/>
          <w:sz w:val="22"/>
          <w:szCs w:val="22"/>
        </w:rPr>
      </w:pPr>
    </w:p>
    <w:p w14:paraId="777BC638" w14:textId="4DC5C240" w:rsidR="00C67878" w:rsidRPr="00C67878" w:rsidRDefault="00C67878" w:rsidP="00E32263">
      <w:pPr>
        <w:rPr>
          <w:rFonts w:ascii="Times New Roman" w:hAnsi="Times New Roman" w:cs="Times New Roman"/>
          <w:color w:val="000000" w:themeColor="text1"/>
          <w:sz w:val="22"/>
          <w:szCs w:val="22"/>
        </w:rPr>
      </w:pPr>
      <w:r w:rsidRPr="00C67878">
        <w:rPr>
          <w:rFonts w:ascii="Times New Roman" w:hAnsi="Times New Roman" w:cs="Times New Roman"/>
          <w:sz w:val="22"/>
          <w:szCs w:val="22"/>
        </w:rPr>
        <w:t xml:space="preserve">-- The last 40 min. of each session, as well as the last two weeks of the term, will be reserved for student presentations of dissertation proposals or draft chapters.  Plan a 20 min. presentation of your work.  </w:t>
      </w:r>
    </w:p>
    <w:p w14:paraId="490A1B76" w14:textId="77777777" w:rsidR="00B42D3E" w:rsidRPr="00C67878" w:rsidRDefault="00B42D3E" w:rsidP="00E32263">
      <w:pPr>
        <w:rPr>
          <w:rFonts w:ascii="Times New Roman" w:hAnsi="Times New Roman" w:cs="Times New Roman"/>
          <w:color w:val="000000" w:themeColor="text1"/>
          <w:sz w:val="22"/>
          <w:szCs w:val="22"/>
        </w:rPr>
      </w:pPr>
    </w:p>
    <w:p w14:paraId="23CC669E" w14:textId="77777777" w:rsidR="00E32263" w:rsidRPr="00C67878" w:rsidRDefault="00E32263" w:rsidP="00E32263">
      <w:pPr>
        <w:rPr>
          <w:rFonts w:ascii="Times New Roman" w:hAnsi="Times New Roman" w:cs="Times New Roman"/>
          <w:color w:val="000000" w:themeColor="text1"/>
          <w:sz w:val="22"/>
          <w:szCs w:val="22"/>
          <w:lang w:eastAsia="ja-JP"/>
        </w:rPr>
      </w:pPr>
      <w:r w:rsidRPr="00C67878">
        <w:rPr>
          <w:rFonts w:ascii="Times New Roman" w:hAnsi="Times New Roman" w:cs="Times New Roman"/>
          <w:color w:val="000000" w:themeColor="text1"/>
          <w:sz w:val="22"/>
          <w:szCs w:val="22"/>
        </w:rPr>
        <w:t xml:space="preserve">-- </w:t>
      </w:r>
      <w:r w:rsidRPr="00C67878">
        <w:rPr>
          <w:rFonts w:ascii="Times New Roman" w:hAnsi="Times New Roman" w:cs="Times New Roman"/>
          <w:bCs/>
          <w:color w:val="000000" w:themeColor="text1"/>
          <w:sz w:val="22"/>
          <w:szCs w:val="22"/>
          <w:lang w:eastAsia="ja-JP"/>
        </w:rPr>
        <w:t>Assessment will be based on</w:t>
      </w:r>
      <w:r w:rsidRPr="00C67878">
        <w:rPr>
          <w:rFonts w:ascii="Times New Roman" w:hAnsi="Times New Roman" w:cs="Times New Roman"/>
          <w:color w:val="000000" w:themeColor="text1"/>
          <w:sz w:val="22"/>
          <w:szCs w:val="22"/>
          <w:lang w:eastAsia="ja-JP"/>
        </w:rPr>
        <w:t xml:space="preserve"> coursework (100%) in the </w:t>
      </w:r>
      <w:r w:rsidR="0024749E" w:rsidRPr="00C67878">
        <w:rPr>
          <w:rFonts w:ascii="Times New Roman" w:hAnsi="Times New Roman" w:cs="Times New Roman"/>
          <w:color w:val="000000" w:themeColor="text1"/>
          <w:sz w:val="22"/>
          <w:szCs w:val="22"/>
          <w:lang w:eastAsia="ja-JP"/>
        </w:rPr>
        <w:t>M</w:t>
      </w:r>
      <w:r w:rsidRPr="00C67878">
        <w:rPr>
          <w:rFonts w:ascii="Times New Roman" w:hAnsi="Times New Roman" w:cs="Times New Roman"/>
          <w:color w:val="000000" w:themeColor="text1"/>
          <w:sz w:val="22"/>
          <w:szCs w:val="22"/>
          <w:lang w:eastAsia="ja-JP"/>
        </w:rPr>
        <w:t xml:space="preserve">T. Each student will </w:t>
      </w:r>
      <w:r w:rsidR="0024749E" w:rsidRPr="00C67878">
        <w:rPr>
          <w:rFonts w:ascii="Times New Roman" w:hAnsi="Times New Roman" w:cs="Times New Roman"/>
          <w:color w:val="000000" w:themeColor="text1"/>
          <w:sz w:val="22"/>
          <w:szCs w:val="22"/>
          <w:lang w:eastAsia="ja-JP"/>
        </w:rPr>
        <w:t xml:space="preserve">present their research project as described above and </w:t>
      </w:r>
      <w:r w:rsidRPr="00C67878">
        <w:rPr>
          <w:rFonts w:ascii="Times New Roman" w:hAnsi="Times New Roman" w:cs="Times New Roman"/>
          <w:color w:val="000000" w:themeColor="text1"/>
          <w:sz w:val="22"/>
          <w:szCs w:val="22"/>
          <w:lang w:eastAsia="ja-JP"/>
        </w:rPr>
        <w:t>submit a 20</w:t>
      </w:r>
      <w:r w:rsidR="0024749E" w:rsidRPr="00C67878">
        <w:rPr>
          <w:rFonts w:ascii="Times New Roman" w:hAnsi="Times New Roman" w:cs="Times New Roman"/>
          <w:color w:val="000000" w:themeColor="text1"/>
          <w:sz w:val="22"/>
          <w:szCs w:val="22"/>
          <w:lang w:eastAsia="ja-JP"/>
        </w:rPr>
        <w:t xml:space="preserve"> </w:t>
      </w:r>
      <w:r w:rsidRPr="00C67878">
        <w:rPr>
          <w:rFonts w:ascii="Times New Roman" w:hAnsi="Times New Roman" w:cs="Times New Roman"/>
          <w:color w:val="000000" w:themeColor="text1"/>
          <w:sz w:val="22"/>
          <w:szCs w:val="22"/>
          <w:lang w:eastAsia="ja-JP"/>
        </w:rPr>
        <w:t xml:space="preserve">page (double spaced, approx. 5000 words) research paper, dissertation proposal, or draft dissertation chapter on </w:t>
      </w:r>
      <w:r w:rsidR="0024749E" w:rsidRPr="00C67878">
        <w:rPr>
          <w:rFonts w:ascii="Times New Roman" w:hAnsi="Times New Roman" w:cs="Times New Roman"/>
          <w:color w:val="000000" w:themeColor="text1"/>
          <w:sz w:val="22"/>
          <w:szCs w:val="22"/>
          <w:lang w:eastAsia="ja-JP"/>
        </w:rPr>
        <w:t xml:space="preserve"> </w:t>
      </w:r>
      <w:r w:rsidR="00502A8F" w:rsidRPr="00C67878">
        <w:rPr>
          <w:rFonts w:ascii="Times New Roman" w:hAnsi="Times New Roman" w:cs="Times New Roman"/>
          <w:color w:val="000000" w:themeColor="text1"/>
          <w:sz w:val="22"/>
          <w:szCs w:val="22"/>
          <w:lang w:eastAsia="ja-JP"/>
        </w:rPr>
        <w:t>T., Week 2 of LT</w:t>
      </w:r>
      <w:r w:rsidR="0024749E" w:rsidRPr="00C67878">
        <w:rPr>
          <w:rFonts w:ascii="Times New Roman" w:hAnsi="Times New Roman" w:cs="Times New Roman"/>
          <w:color w:val="000000" w:themeColor="text1"/>
          <w:sz w:val="22"/>
          <w:szCs w:val="22"/>
          <w:lang w:eastAsia="ja-JP"/>
        </w:rPr>
        <w:t xml:space="preserve"> </w:t>
      </w:r>
      <w:r w:rsidRPr="00C67878">
        <w:rPr>
          <w:rFonts w:ascii="Times New Roman" w:hAnsi="Times New Roman" w:cs="Times New Roman"/>
          <w:color w:val="000000" w:themeColor="text1"/>
          <w:sz w:val="22"/>
          <w:szCs w:val="22"/>
          <w:lang w:eastAsia="ja-JP"/>
        </w:rPr>
        <w:t xml:space="preserve">as the basis of assessment for this course. </w:t>
      </w:r>
    </w:p>
    <w:p w14:paraId="738992B0" w14:textId="77777777" w:rsidR="00CD5DF6" w:rsidRPr="00C67878" w:rsidRDefault="00CD5DF6" w:rsidP="00E32263">
      <w:pPr>
        <w:rPr>
          <w:rFonts w:ascii="Times New Roman" w:hAnsi="Times New Roman" w:cs="Times New Roman"/>
          <w:color w:val="000000" w:themeColor="text1"/>
          <w:sz w:val="22"/>
          <w:szCs w:val="22"/>
          <w:lang w:eastAsia="ja-JP"/>
        </w:rPr>
      </w:pPr>
    </w:p>
    <w:p w14:paraId="7FCD5B3A" w14:textId="77777777" w:rsidR="001D005F" w:rsidRPr="00C67878" w:rsidRDefault="00CD5DF6" w:rsidP="001D005F">
      <w:pPr>
        <w:rPr>
          <w:rFonts w:ascii="Times New Roman" w:hAnsi="Times New Roman" w:cs="Times New Roman"/>
          <w:color w:val="000000" w:themeColor="text1"/>
          <w:sz w:val="22"/>
          <w:szCs w:val="22"/>
          <w:u w:val="single"/>
          <w:lang w:eastAsia="ja-JP"/>
        </w:rPr>
      </w:pPr>
      <w:r w:rsidRPr="00C67878">
        <w:rPr>
          <w:rFonts w:ascii="Times New Roman" w:hAnsi="Times New Roman" w:cs="Times New Roman"/>
          <w:color w:val="000000" w:themeColor="text1"/>
          <w:sz w:val="22"/>
          <w:szCs w:val="22"/>
          <w:u w:val="single"/>
          <w:lang w:eastAsia="ja-JP"/>
        </w:rPr>
        <w:t>Book</w:t>
      </w:r>
      <w:r w:rsidR="00161D8E" w:rsidRPr="00C67878">
        <w:rPr>
          <w:rFonts w:ascii="Times New Roman" w:hAnsi="Times New Roman" w:cs="Times New Roman"/>
          <w:color w:val="000000" w:themeColor="text1"/>
          <w:sz w:val="22"/>
          <w:szCs w:val="22"/>
          <w:u w:val="single"/>
          <w:lang w:eastAsia="ja-JP"/>
        </w:rPr>
        <w:t>s (indicative list)</w:t>
      </w:r>
      <w:r w:rsidR="0066636D" w:rsidRPr="00C67878">
        <w:rPr>
          <w:rFonts w:ascii="Times New Roman" w:hAnsi="Times New Roman" w:cs="Times New Roman"/>
          <w:color w:val="000000" w:themeColor="text1"/>
          <w:sz w:val="22"/>
          <w:szCs w:val="22"/>
          <w:lang w:eastAsia="ja-JP"/>
        </w:rPr>
        <w:t xml:space="preserve">.   </w:t>
      </w:r>
      <w:r w:rsidR="00807644" w:rsidRPr="00C67878">
        <w:rPr>
          <w:rFonts w:ascii="Times New Roman" w:hAnsi="Times New Roman" w:cs="Times New Roman"/>
          <w:color w:val="000000" w:themeColor="text1"/>
          <w:sz w:val="22"/>
          <w:szCs w:val="22"/>
          <w:lang w:eastAsia="ja-JP"/>
        </w:rPr>
        <w:t xml:space="preserve">Avail. on-line via LSE library (see also LSE Readings on line (via course Moodle side) </w:t>
      </w:r>
    </w:p>
    <w:p w14:paraId="0431B27D" w14:textId="77777777" w:rsidR="001D005F" w:rsidRPr="004A1DD0" w:rsidRDefault="001D005F" w:rsidP="001D005F">
      <w:pPr>
        <w:rPr>
          <w:rFonts w:ascii="Times New Roman" w:hAnsi="Times New Roman" w:cs="Times New Roman"/>
          <w:color w:val="000000" w:themeColor="text1"/>
          <w:sz w:val="22"/>
          <w:szCs w:val="22"/>
          <w:lang w:eastAsia="ja-JP"/>
        </w:rPr>
      </w:pPr>
    </w:p>
    <w:p w14:paraId="019926FA" w14:textId="77777777" w:rsidR="001D005F" w:rsidRPr="004A1DD0" w:rsidRDefault="00CD5DF6" w:rsidP="001D005F">
      <w:pPr>
        <w:rPr>
          <w:rFonts w:ascii="Times New Roman" w:hAnsi="Times New Roman" w:cs="Times New Roman"/>
          <w:sz w:val="22"/>
          <w:szCs w:val="22"/>
        </w:rPr>
      </w:pPr>
      <w:r w:rsidRPr="004A1DD0">
        <w:rPr>
          <w:rFonts w:ascii="Times New Roman" w:hAnsi="Times New Roman" w:cs="Times New Roman"/>
          <w:sz w:val="22"/>
          <w:szCs w:val="22"/>
        </w:rPr>
        <w:t xml:space="preserve">Pablo Beramendi, Silja Hausermann, Herbert Kitschelt, and Hanspeter Kriesi, “Introduction,” in Beramendi et al, </w:t>
      </w:r>
      <w:r w:rsidRPr="004A1DD0">
        <w:rPr>
          <w:rFonts w:ascii="Times New Roman" w:hAnsi="Times New Roman" w:cs="Times New Roman"/>
          <w:i/>
          <w:iCs/>
          <w:sz w:val="22"/>
          <w:szCs w:val="22"/>
        </w:rPr>
        <w:t>The Politics of Advanced Capitalism</w:t>
      </w:r>
      <w:r w:rsidRPr="004A1DD0">
        <w:rPr>
          <w:rFonts w:ascii="Times New Roman" w:hAnsi="Times New Roman" w:cs="Times New Roman"/>
          <w:sz w:val="22"/>
          <w:szCs w:val="22"/>
        </w:rPr>
        <w:t xml:space="preserve"> (Cambridge U. Press/ CUP, 2015)</w:t>
      </w:r>
      <w:r w:rsidR="00807644" w:rsidRPr="004A1DD0">
        <w:rPr>
          <w:rFonts w:ascii="Times New Roman" w:hAnsi="Times New Roman" w:cs="Times New Roman"/>
          <w:sz w:val="22"/>
          <w:szCs w:val="22"/>
        </w:rPr>
        <w:t>.</w:t>
      </w:r>
    </w:p>
    <w:p w14:paraId="6B78F5D2" w14:textId="77777777" w:rsidR="001D005F" w:rsidRPr="004A1DD0" w:rsidRDefault="001D005F" w:rsidP="001D005F">
      <w:pPr>
        <w:rPr>
          <w:rFonts w:ascii="Times New Roman" w:hAnsi="Times New Roman" w:cs="Times New Roman"/>
          <w:sz w:val="22"/>
          <w:szCs w:val="22"/>
        </w:rPr>
      </w:pPr>
    </w:p>
    <w:p w14:paraId="1A7B718E" w14:textId="77777777" w:rsidR="00CD5DF6" w:rsidRPr="004A1DD0" w:rsidRDefault="00CD5DF6" w:rsidP="001D005F">
      <w:pPr>
        <w:rPr>
          <w:rFonts w:ascii="Times New Roman" w:hAnsi="Times New Roman" w:cs="Times New Roman"/>
          <w:sz w:val="22"/>
          <w:szCs w:val="22"/>
        </w:rPr>
      </w:pPr>
      <w:r w:rsidRPr="004A1DD0">
        <w:rPr>
          <w:rFonts w:ascii="Times New Roman" w:hAnsi="Times New Roman" w:cs="Times New Roman"/>
          <w:color w:val="000000" w:themeColor="text1"/>
          <w:sz w:val="22"/>
          <w:szCs w:val="22"/>
          <w:lang w:eastAsia="ja-JP"/>
        </w:rPr>
        <w:lastRenderedPageBreak/>
        <w:t xml:space="preserve">Torben </w:t>
      </w:r>
      <w:r w:rsidRPr="004A1DD0">
        <w:rPr>
          <w:rFonts w:ascii="Times New Roman" w:hAnsi="Times New Roman" w:cs="Times New Roman"/>
          <w:sz w:val="22"/>
          <w:szCs w:val="22"/>
        </w:rPr>
        <w:t xml:space="preserve">Iversen and David Soskice, </w:t>
      </w:r>
      <w:r w:rsidRPr="004A1DD0">
        <w:rPr>
          <w:rFonts w:ascii="Times New Roman" w:hAnsi="Times New Roman" w:cs="Times New Roman"/>
          <w:i/>
          <w:iCs/>
          <w:sz w:val="22"/>
          <w:szCs w:val="22"/>
        </w:rPr>
        <w:t>Democracy and Prosperity: Reinventing capitalism through a turbulent century</w:t>
      </w:r>
      <w:r w:rsidRPr="004A1DD0">
        <w:rPr>
          <w:rFonts w:ascii="Times New Roman" w:hAnsi="Times New Roman" w:cs="Times New Roman"/>
          <w:sz w:val="22"/>
          <w:szCs w:val="22"/>
        </w:rPr>
        <w:t xml:space="preserve"> (CUP 2019)</w:t>
      </w:r>
      <w:r w:rsidR="00807644" w:rsidRPr="004A1DD0">
        <w:rPr>
          <w:rFonts w:ascii="Times New Roman" w:hAnsi="Times New Roman" w:cs="Times New Roman"/>
          <w:sz w:val="22"/>
          <w:szCs w:val="22"/>
        </w:rPr>
        <w:t>.</w:t>
      </w:r>
    </w:p>
    <w:p w14:paraId="5231130D" w14:textId="16448607" w:rsidR="00F8685E" w:rsidRPr="004A1DD0" w:rsidRDefault="00F8685E" w:rsidP="00F8685E">
      <w:pPr>
        <w:pStyle w:val="NormalWeb"/>
        <w:shd w:val="clear" w:color="auto" w:fill="FFFFFF"/>
        <w:rPr>
          <w:sz w:val="22"/>
          <w:szCs w:val="22"/>
        </w:rPr>
      </w:pPr>
      <w:r w:rsidRPr="004A1DD0">
        <w:rPr>
          <w:sz w:val="22"/>
          <w:szCs w:val="22"/>
        </w:rPr>
        <w:t xml:space="preserve">Julia Lynch, </w:t>
      </w:r>
      <w:r w:rsidRPr="004A1DD0">
        <w:rPr>
          <w:i/>
          <w:iCs/>
          <w:sz w:val="22"/>
          <w:szCs w:val="22"/>
        </w:rPr>
        <w:t>Regimes of Inequality: The Political Economy of Health and Wealth</w:t>
      </w:r>
      <w:r w:rsidRPr="004A1DD0">
        <w:rPr>
          <w:sz w:val="22"/>
          <w:szCs w:val="22"/>
        </w:rPr>
        <w:t xml:space="preserve"> (CUP, 2020).</w:t>
      </w:r>
    </w:p>
    <w:p w14:paraId="7A6137BF" w14:textId="77777777" w:rsidR="00CD5DF6" w:rsidRPr="004A1DD0" w:rsidRDefault="00CD5DF6" w:rsidP="00CD5DF6">
      <w:pPr>
        <w:rPr>
          <w:rFonts w:ascii="Times New Roman" w:hAnsi="Times New Roman" w:cs="Times New Roman"/>
          <w:sz w:val="22"/>
          <w:szCs w:val="22"/>
        </w:rPr>
      </w:pPr>
      <w:r w:rsidRPr="004A1DD0">
        <w:rPr>
          <w:rFonts w:ascii="Times New Roman" w:hAnsi="Times New Roman" w:cs="Times New Roman"/>
          <w:sz w:val="22"/>
          <w:szCs w:val="22"/>
        </w:rPr>
        <w:t xml:space="preserve">Jonathan Rodden, </w:t>
      </w:r>
      <w:r w:rsidRPr="004A1DD0">
        <w:rPr>
          <w:rFonts w:ascii="Times New Roman" w:hAnsi="Times New Roman" w:cs="Times New Roman"/>
          <w:i/>
          <w:iCs/>
          <w:sz w:val="22"/>
          <w:szCs w:val="22"/>
        </w:rPr>
        <w:t>Why Cities Lose: The Deep Roots of the Urban-Rural Divide</w:t>
      </w:r>
      <w:r w:rsidRPr="004A1DD0">
        <w:rPr>
          <w:rFonts w:ascii="Times New Roman" w:hAnsi="Times New Roman" w:cs="Times New Roman"/>
          <w:sz w:val="22"/>
          <w:szCs w:val="22"/>
        </w:rPr>
        <w:t>, Basic, 2019</w:t>
      </w:r>
      <w:r w:rsidR="00807644" w:rsidRPr="004A1DD0">
        <w:rPr>
          <w:rFonts w:ascii="Times New Roman" w:hAnsi="Times New Roman" w:cs="Times New Roman"/>
          <w:sz w:val="22"/>
          <w:szCs w:val="22"/>
        </w:rPr>
        <w:t>.</w:t>
      </w:r>
      <w:r w:rsidRPr="004A1DD0">
        <w:rPr>
          <w:rFonts w:ascii="Times New Roman" w:hAnsi="Times New Roman" w:cs="Times New Roman"/>
          <w:sz w:val="22"/>
          <w:szCs w:val="22"/>
        </w:rPr>
        <w:t xml:space="preserve"> </w:t>
      </w:r>
    </w:p>
    <w:p w14:paraId="7EA4A4B3" w14:textId="77777777" w:rsidR="00E6235E" w:rsidRPr="004A1DD0" w:rsidRDefault="00E6235E" w:rsidP="00CD5DF6">
      <w:pPr>
        <w:rPr>
          <w:rFonts w:ascii="Times New Roman" w:hAnsi="Times New Roman" w:cs="Times New Roman"/>
          <w:sz w:val="22"/>
          <w:szCs w:val="22"/>
        </w:rPr>
      </w:pPr>
    </w:p>
    <w:p w14:paraId="006D3794" w14:textId="77777777" w:rsidR="00675968" w:rsidRPr="004A1DD0" w:rsidRDefault="00CD5DF6">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 xml:space="preserve">Melissa Zeigler Rogers, </w:t>
      </w:r>
      <w:r w:rsidRPr="004A1DD0">
        <w:rPr>
          <w:rFonts w:ascii="Times New Roman" w:hAnsi="Times New Roman" w:cs="Times New Roman"/>
          <w:i/>
          <w:color w:val="000000" w:themeColor="text1"/>
          <w:sz w:val="22"/>
          <w:szCs w:val="22"/>
          <w:lang w:eastAsia="ja-JP"/>
        </w:rPr>
        <w:t>The Politics of Place and the Limits to Redistribution</w:t>
      </w:r>
      <w:r w:rsidRPr="004A1DD0">
        <w:rPr>
          <w:rFonts w:ascii="Times New Roman" w:hAnsi="Times New Roman" w:cs="Times New Roman"/>
          <w:color w:val="000000" w:themeColor="text1"/>
          <w:sz w:val="22"/>
          <w:szCs w:val="22"/>
          <w:lang w:eastAsia="ja-JP"/>
        </w:rPr>
        <w:t xml:space="preserve"> (Routledge 2016). </w:t>
      </w:r>
    </w:p>
    <w:p w14:paraId="78F9E215" w14:textId="77777777" w:rsidR="00CD5DF6" w:rsidRPr="004A1DD0" w:rsidRDefault="00CD5DF6">
      <w:pPr>
        <w:rPr>
          <w:rFonts w:ascii="Times New Roman" w:hAnsi="Times New Roman" w:cs="Times New Roman"/>
          <w:color w:val="000000" w:themeColor="text1"/>
          <w:sz w:val="22"/>
          <w:szCs w:val="22"/>
          <w:lang w:eastAsia="ja-JP"/>
        </w:rPr>
      </w:pPr>
    </w:p>
    <w:p w14:paraId="5F5A336F" w14:textId="77777777" w:rsidR="00CD5DF6" w:rsidRPr="004A1DD0" w:rsidRDefault="00CD5DF6">
      <w:pPr>
        <w:rPr>
          <w:rFonts w:ascii="Times New Roman" w:hAnsi="Times New Roman" w:cs="Times New Roman"/>
          <w:color w:val="000000" w:themeColor="text1"/>
          <w:sz w:val="22"/>
          <w:szCs w:val="22"/>
          <w:lang w:eastAsia="ja-JP"/>
        </w:rPr>
      </w:pPr>
    </w:p>
    <w:p w14:paraId="22740231" w14:textId="77777777" w:rsidR="00161D8E" w:rsidRPr="004A1DD0" w:rsidRDefault="00161D8E">
      <w:pPr>
        <w:rPr>
          <w:rFonts w:ascii="Times New Roman" w:hAnsi="Times New Roman" w:cs="Times New Roman"/>
          <w:color w:val="000000" w:themeColor="text1"/>
          <w:sz w:val="22"/>
          <w:szCs w:val="22"/>
          <w:lang w:eastAsia="ja-JP"/>
        </w:rPr>
      </w:pPr>
    </w:p>
    <w:p w14:paraId="5784D59C" w14:textId="77777777" w:rsidR="00161D8E" w:rsidRPr="004A1DD0" w:rsidRDefault="00161D8E" w:rsidP="00161D8E">
      <w:pPr>
        <w:jc w:val="cente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Course Outline and Readings</w:t>
      </w:r>
    </w:p>
    <w:p w14:paraId="1E03AA46" w14:textId="77777777" w:rsidR="00161D8E" w:rsidRPr="004A1DD0" w:rsidRDefault="00161D8E">
      <w:pPr>
        <w:rPr>
          <w:rFonts w:ascii="Times New Roman" w:hAnsi="Times New Roman" w:cs="Times New Roman"/>
          <w:color w:val="000000" w:themeColor="text1"/>
          <w:sz w:val="22"/>
          <w:szCs w:val="22"/>
          <w:lang w:eastAsia="ja-JP"/>
        </w:rPr>
      </w:pPr>
    </w:p>
    <w:p w14:paraId="0DA808CA" w14:textId="77777777" w:rsidR="00671D83" w:rsidRPr="004A1DD0" w:rsidRDefault="00617E3A">
      <w:pPr>
        <w:rPr>
          <w:rFonts w:ascii="Times New Roman" w:hAnsi="Times New Roman" w:cs="Times New Roman"/>
          <w:sz w:val="22"/>
          <w:szCs w:val="22"/>
        </w:rPr>
      </w:pPr>
      <w:r w:rsidRPr="004A1DD0">
        <w:rPr>
          <w:rFonts w:ascii="Times New Roman" w:hAnsi="Times New Roman" w:cs="Times New Roman"/>
          <w:sz w:val="22"/>
          <w:szCs w:val="22"/>
        </w:rPr>
        <w:tab/>
      </w:r>
      <w:r w:rsidRPr="004A1DD0">
        <w:rPr>
          <w:rFonts w:ascii="Times New Roman" w:hAnsi="Times New Roman" w:cs="Times New Roman"/>
          <w:sz w:val="22"/>
          <w:szCs w:val="22"/>
        </w:rPr>
        <w:tab/>
      </w:r>
    </w:p>
    <w:p w14:paraId="0265DA32" w14:textId="0B6AA7C6" w:rsidR="00617E3A" w:rsidRPr="004A1DD0" w:rsidRDefault="005E13D3">
      <w:pPr>
        <w:rPr>
          <w:rFonts w:ascii="Times New Roman" w:hAnsi="Times New Roman" w:cs="Times New Roman"/>
          <w:b/>
          <w:bCs/>
          <w:sz w:val="22"/>
          <w:szCs w:val="22"/>
        </w:rPr>
      </w:pPr>
      <w:r w:rsidRPr="004A1DD0">
        <w:rPr>
          <w:rFonts w:ascii="Times New Roman" w:hAnsi="Times New Roman" w:cs="Times New Roman"/>
          <w:b/>
          <w:bCs/>
          <w:sz w:val="22"/>
          <w:szCs w:val="22"/>
        </w:rPr>
        <w:t>Week 1</w:t>
      </w:r>
      <w:r w:rsidRPr="004A1DD0">
        <w:rPr>
          <w:rFonts w:ascii="Times New Roman" w:hAnsi="Times New Roman" w:cs="Times New Roman"/>
          <w:b/>
          <w:bCs/>
          <w:color w:val="000000" w:themeColor="text1"/>
          <w:sz w:val="22"/>
          <w:szCs w:val="22"/>
        </w:rPr>
        <w:t xml:space="preserve">. </w:t>
      </w:r>
      <w:r w:rsidR="00F35BD8" w:rsidRPr="004A1DD0">
        <w:rPr>
          <w:rFonts w:ascii="Times New Roman" w:hAnsi="Times New Roman" w:cs="Times New Roman"/>
          <w:b/>
          <w:bCs/>
          <w:color w:val="000000" w:themeColor="text1"/>
          <w:sz w:val="22"/>
          <w:szCs w:val="22"/>
        </w:rPr>
        <w:t>Th. Oct. 1</w:t>
      </w:r>
      <w:r w:rsidR="0024749E" w:rsidRPr="004A1DD0">
        <w:rPr>
          <w:rFonts w:ascii="Times New Roman" w:hAnsi="Times New Roman" w:cs="Times New Roman"/>
          <w:b/>
          <w:bCs/>
          <w:color w:val="000000" w:themeColor="text1"/>
          <w:sz w:val="22"/>
          <w:szCs w:val="22"/>
        </w:rPr>
        <w:t xml:space="preserve">. </w:t>
      </w:r>
      <w:r w:rsidR="0003046C" w:rsidRPr="004A1DD0">
        <w:rPr>
          <w:rFonts w:ascii="Times New Roman" w:hAnsi="Times New Roman" w:cs="Times New Roman"/>
          <w:b/>
          <w:bCs/>
          <w:color w:val="000000" w:themeColor="text1"/>
          <w:sz w:val="22"/>
          <w:szCs w:val="22"/>
        </w:rPr>
        <w:t>Introduction</w:t>
      </w:r>
      <w:r w:rsidR="00A55005" w:rsidRPr="004A1DD0">
        <w:rPr>
          <w:rFonts w:ascii="Times New Roman" w:hAnsi="Times New Roman" w:cs="Times New Roman"/>
          <w:b/>
          <w:bCs/>
          <w:color w:val="000000" w:themeColor="text1"/>
          <w:sz w:val="22"/>
          <w:szCs w:val="22"/>
        </w:rPr>
        <w:t>s</w:t>
      </w:r>
      <w:r w:rsidR="00A55005" w:rsidRPr="004A1DD0">
        <w:rPr>
          <w:rFonts w:ascii="Times New Roman" w:hAnsi="Times New Roman" w:cs="Times New Roman"/>
          <w:b/>
          <w:bCs/>
          <w:sz w:val="22"/>
          <w:szCs w:val="22"/>
        </w:rPr>
        <w:t xml:space="preserve">, </w:t>
      </w:r>
      <w:r w:rsidR="0003046C" w:rsidRPr="004A1DD0">
        <w:rPr>
          <w:rFonts w:ascii="Times New Roman" w:hAnsi="Times New Roman" w:cs="Times New Roman"/>
          <w:b/>
          <w:bCs/>
          <w:sz w:val="22"/>
          <w:szCs w:val="22"/>
        </w:rPr>
        <w:t>co</w:t>
      </w:r>
      <w:r w:rsidR="00617E3A" w:rsidRPr="004A1DD0">
        <w:rPr>
          <w:rFonts w:ascii="Times New Roman" w:hAnsi="Times New Roman" w:cs="Times New Roman"/>
          <w:b/>
          <w:bCs/>
          <w:sz w:val="22"/>
          <w:szCs w:val="22"/>
        </w:rPr>
        <w:t xml:space="preserve">urse </w:t>
      </w:r>
      <w:r w:rsidR="0003046C" w:rsidRPr="004A1DD0">
        <w:rPr>
          <w:rFonts w:ascii="Times New Roman" w:hAnsi="Times New Roman" w:cs="Times New Roman"/>
          <w:b/>
          <w:bCs/>
          <w:sz w:val="22"/>
          <w:szCs w:val="22"/>
        </w:rPr>
        <w:t>overview</w:t>
      </w:r>
      <w:r w:rsidR="00A55005" w:rsidRPr="004A1DD0">
        <w:rPr>
          <w:rFonts w:ascii="Times New Roman" w:hAnsi="Times New Roman" w:cs="Times New Roman"/>
          <w:b/>
          <w:bCs/>
          <w:sz w:val="22"/>
          <w:szCs w:val="22"/>
        </w:rPr>
        <w:t>, brief discussion of paradoxes and competing approaches</w:t>
      </w:r>
    </w:p>
    <w:p w14:paraId="4BB72BF3" w14:textId="20DD6F62" w:rsidR="00792BCB" w:rsidRDefault="00792BCB">
      <w:pPr>
        <w:rPr>
          <w:rFonts w:ascii="Times New Roman" w:hAnsi="Times New Roman" w:cs="Times New Roman"/>
          <w:sz w:val="22"/>
          <w:szCs w:val="22"/>
        </w:rPr>
      </w:pPr>
    </w:p>
    <w:p w14:paraId="6A06BBC5" w14:textId="63128EC1" w:rsidR="002970FB" w:rsidRPr="004A1DD0" w:rsidRDefault="002970FB">
      <w:pPr>
        <w:rPr>
          <w:rFonts w:ascii="Times New Roman" w:hAnsi="Times New Roman" w:cs="Times New Roman"/>
          <w:sz w:val="22"/>
          <w:szCs w:val="22"/>
        </w:rPr>
      </w:pPr>
      <w:r>
        <w:rPr>
          <w:rFonts w:ascii="Times New Roman" w:hAnsi="Times New Roman" w:cs="Times New Roman"/>
          <w:sz w:val="22"/>
          <w:szCs w:val="22"/>
        </w:rPr>
        <w:tab/>
        <w:t>no required reading</w:t>
      </w:r>
    </w:p>
    <w:p w14:paraId="0D70F527" w14:textId="77777777" w:rsidR="00792BCB" w:rsidRPr="004A1DD0" w:rsidRDefault="00792BCB">
      <w:pPr>
        <w:rPr>
          <w:rFonts w:ascii="Times New Roman" w:hAnsi="Times New Roman" w:cs="Times New Roman"/>
          <w:sz w:val="22"/>
          <w:szCs w:val="22"/>
        </w:rPr>
      </w:pPr>
    </w:p>
    <w:p w14:paraId="53981693" w14:textId="27051A87" w:rsidR="00792BCB" w:rsidRPr="004A1DD0" w:rsidRDefault="00792BCB">
      <w:pPr>
        <w:rPr>
          <w:rFonts w:ascii="Times New Roman" w:hAnsi="Times New Roman" w:cs="Times New Roman"/>
          <w:sz w:val="22"/>
          <w:szCs w:val="22"/>
        </w:rPr>
      </w:pPr>
      <w:r w:rsidRPr="004A1DD0">
        <w:rPr>
          <w:rFonts w:ascii="Times New Roman" w:hAnsi="Times New Roman" w:cs="Times New Roman"/>
          <w:sz w:val="22"/>
          <w:szCs w:val="22"/>
        </w:rPr>
        <w:t xml:space="preserve">Recommended: </w:t>
      </w:r>
    </w:p>
    <w:p w14:paraId="07D16EFC" w14:textId="77777777" w:rsidR="000D04F0" w:rsidRPr="004A1DD0" w:rsidRDefault="000D04F0">
      <w:pPr>
        <w:rPr>
          <w:rFonts w:ascii="Times New Roman" w:hAnsi="Times New Roman" w:cs="Times New Roman"/>
          <w:sz w:val="22"/>
          <w:szCs w:val="22"/>
        </w:rPr>
      </w:pPr>
    </w:p>
    <w:p w14:paraId="462ABEDE" w14:textId="144A3EA0" w:rsidR="00792BCB" w:rsidRPr="004A1DD0" w:rsidRDefault="00792BCB">
      <w:pPr>
        <w:rPr>
          <w:rFonts w:ascii="Times New Roman" w:hAnsi="Times New Roman" w:cs="Times New Roman"/>
          <w:sz w:val="22"/>
          <w:szCs w:val="22"/>
        </w:rPr>
      </w:pPr>
      <w:r w:rsidRPr="004A1DD0">
        <w:rPr>
          <w:rFonts w:ascii="Times New Roman" w:hAnsi="Times New Roman" w:cs="Times New Roman"/>
          <w:sz w:val="22"/>
          <w:szCs w:val="22"/>
        </w:rPr>
        <w:tab/>
      </w:r>
      <w:r w:rsidR="00852E91" w:rsidRPr="004A1DD0">
        <w:rPr>
          <w:rFonts w:ascii="Times New Roman" w:hAnsi="Times New Roman" w:cs="Times New Roman"/>
          <w:sz w:val="22"/>
          <w:szCs w:val="22"/>
        </w:rPr>
        <w:t xml:space="preserve">Peter </w:t>
      </w:r>
      <w:r w:rsidRPr="004A1DD0">
        <w:rPr>
          <w:rFonts w:ascii="Times New Roman" w:hAnsi="Times New Roman" w:cs="Times New Roman"/>
          <w:sz w:val="22"/>
          <w:szCs w:val="22"/>
        </w:rPr>
        <w:t xml:space="preserve">Hall, </w:t>
      </w:r>
      <w:r w:rsidR="00852E91" w:rsidRPr="004A1DD0">
        <w:rPr>
          <w:rFonts w:ascii="Times New Roman" w:hAnsi="Times New Roman" w:cs="Times New Roman"/>
          <w:sz w:val="22"/>
          <w:szCs w:val="22"/>
        </w:rPr>
        <w:t xml:space="preserve">"The electoral politics of growth regimes," </w:t>
      </w:r>
      <w:r w:rsidR="00852E91" w:rsidRPr="004A1DD0">
        <w:rPr>
          <w:rFonts w:ascii="Times New Roman" w:hAnsi="Times New Roman" w:cs="Times New Roman"/>
          <w:i/>
          <w:iCs/>
          <w:sz w:val="22"/>
          <w:szCs w:val="22"/>
        </w:rPr>
        <w:t>Perspectives on Politics</w:t>
      </w:r>
      <w:r w:rsidR="00852E91" w:rsidRPr="004A1DD0">
        <w:rPr>
          <w:rFonts w:ascii="Times New Roman" w:hAnsi="Times New Roman" w:cs="Times New Roman"/>
          <w:sz w:val="22"/>
          <w:szCs w:val="22"/>
        </w:rPr>
        <w:t xml:space="preserve"> 18/1 (March) </w:t>
      </w:r>
      <w:r w:rsidR="00852E91" w:rsidRPr="004A1DD0">
        <w:rPr>
          <w:rFonts w:ascii="Times New Roman" w:hAnsi="Times New Roman" w:cs="Times New Roman"/>
          <w:sz w:val="22"/>
          <w:szCs w:val="22"/>
        </w:rPr>
        <w:tab/>
      </w:r>
      <w:r w:rsidR="00852E91" w:rsidRPr="004A1DD0">
        <w:rPr>
          <w:rFonts w:ascii="Times New Roman" w:hAnsi="Times New Roman" w:cs="Times New Roman"/>
          <w:sz w:val="22"/>
          <w:szCs w:val="22"/>
        </w:rPr>
        <w:tab/>
      </w:r>
      <w:r w:rsidRPr="004A1DD0">
        <w:rPr>
          <w:rFonts w:ascii="Times New Roman" w:hAnsi="Times New Roman" w:cs="Times New Roman"/>
          <w:sz w:val="22"/>
          <w:szCs w:val="22"/>
        </w:rPr>
        <w:t xml:space="preserve">2020 </w:t>
      </w:r>
      <w:r w:rsidR="00852E91" w:rsidRPr="004A1DD0">
        <w:rPr>
          <w:rFonts w:ascii="Times New Roman" w:hAnsi="Times New Roman" w:cs="Times New Roman"/>
          <w:sz w:val="22"/>
          <w:szCs w:val="22"/>
        </w:rPr>
        <w:t>: 185-199.</w:t>
      </w:r>
    </w:p>
    <w:p w14:paraId="45B46E77" w14:textId="3734D33F" w:rsidR="000D04F0" w:rsidRPr="004A1DD0" w:rsidRDefault="00FC7F03" w:rsidP="000D04F0">
      <w:pPr>
        <w:rPr>
          <w:rFonts w:ascii="Times New Roman" w:eastAsia="Times New Roman" w:hAnsi="Times New Roman" w:cs="Times New Roman"/>
          <w:color w:val="000000"/>
          <w:sz w:val="22"/>
          <w:szCs w:val="22"/>
        </w:rPr>
      </w:pPr>
      <w:r w:rsidRPr="004A1DD0">
        <w:rPr>
          <w:rFonts w:ascii="Times New Roman" w:hAnsi="Times New Roman" w:cs="Times New Roman"/>
          <w:sz w:val="22"/>
          <w:szCs w:val="22"/>
        </w:rPr>
        <w:tab/>
      </w:r>
      <w:r w:rsidR="000D04F0" w:rsidRPr="004A1DD0">
        <w:rPr>
          <w:rFonts w:ascii="Times New Roman" w:eastAsia="Times New Roman" w:hAnsi="Times New Roman" w:cs="Times New Roman"/>
          <w:color w:val="000000"/>
          <w:sz w:val="22"/>
          <w:szCs w:val="22"/>
        </w:rPr>
        <w:t>Richard Baldwin, </w:t>
      </w:r>
      <w:r w:rsidR="000D04F0" w:rsidRPr="004A1DD0">
        <w:rPr>
          <w:rFonts w:ascii="Times New Roman" w:eastAsia="Times New Roman" w:hAnsi="Times New Roman" w:cs="Times New Roman"/>
          <w:i/>
          <w:iCs/>
          <w:color w:val="000000"/>
          <w:sz w:val="22"/>
          <w:szCs w:val="22"/>
        </w:rPr>
        <w:t xml:space="preserve">The Robotics Upheaval: Globalization, Robotics, and the Future of </w:t>
      </w:r>
      <w:r w:rsidR="000D04F0" w:rsidRPr="004A1DD0">
        <w:rPr>
          <w:rFonts w:ascii="Times New Roman" w:eastAsia="Times New Roman" w:hAnsi="Times New Roman" w:cs="Times New Roman"/>
          <w:i/>
          <w:iCs/>
          <w:color w:val="000000"/>
          <w:sz w:val="22"/>
          <w:szCs w:val="22"/>
        </w:rPr>
        <w:tab/>
      </w:r>
      <w:r w:rsidR="000D04F0" w:rsidRPr="004A1DD0">
        <w:rPr>
          <w:rFonts w:ascii="Times New Roman" w:eastAsia="Times New Roman" w:hAnsi="Times New Roman" w:cs="Times New Roman"/>
          <w:i/>
          <w:iCs/>
          <w:color w:val="000000"/>
          <w:sz w:val="22"/>
          <w:szCs w:val="22"/>
        </w:rPr>
        <w:tab/>
      </w:r>
      <w:r w:rsidR="000D04F0" w:rsidRPr="004A1DD0">
        <w:rPr>
          <w:rFonts w:ascii="Times New Roman" w:eastAsia="Times New Roman" w:hAnsi="Times New Roman" w:cs="Times New Roman"/>
          <w:i/>
          <w:iCs/>
          <w:color w:val="000000"/>
          <w:sz w:val="22"/>
          <w:szCs w:val="22"/>
        </w:rPr>
        <w:tab/>
        <w:t>Work</w:t>
      </w:r>
      <w:r w:rsidR="000D04F0" w:rsidRPr="004A1DD0">
        <w:rPr>
          <w:rFonts w:ascii="Times New Roman" w:eastAsia="Times New Roman" w:hAnsi="Times New Roman" w:cs="Times New Roman"/>
          <w:color w:val="000000"/>
          <w:sz w:val="22"/>
          <w:szCs w:val="22"/>
        </w:rPr>
        <w:t> (Oxford 2019). </w:t>
      </w:r>
    </w:p>
    <w:p w14:paraId="04269FB1" w14:textId="77777777" w:rsidR="000D04F0" w:rsidRPr="004A1DD0" w:rsidRDefault="000D04F0" w:rsidP="000D04F0">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ab/>
        <w:t xml:space="preserve">Wolfgang Streek, </w:t>
      </w:r>
      <w:r w:rsidRPr="004A1DD0">
        <w:rPr>
          <w:rFonts w:ascii="Times New Roman" w:hAnsi="Times New Roman" w:cs="Times New Roman"/>
          <w:i/>
          <w:color w:val="000000" w:themeColor="text1"/>
          <w:sz w:val="22"/>
          <w:szCs w:val="22"/>
          <w:lang w:eastAsia="ja-JP"/>
        </w:rPr>
        <w:t>How Will Capitalism End?</w:t>
      </w:r>
      <w:r w:rsidRPr="004A1DD0">
        <w:rPr>
          <w:rFonts w:ascii="Times New Roman" w:hAnsi="Times New Roman" w:cs="Times New Roman"/>
          <w:color w:val="000000" w:themeColor="text1"/>
          <w:sz w:val="22"/>
          <w:szCs w:val="22"/>
          <w:lang w:eastAsia="ja-JP"/>
        </w:rPr>
        <w:t xml:space="preserve"> (Penguin Random House/ Verso 2016).</w:t>
      </w:r>
    </w:p>
    <w:p w14:paraId="58C8F0DD" w14:textId="2FF6130B" w:rsidR="000D04F0" w:rsidRPr="004A1DD0" w:rsidRDefault="000D04F0" w:rsidP="000D04F0">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t>Ellen Meiksins Wood,  "Unhappy Families: Global Capitalism in a World of Nation-</w:t>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t xml:space="preserve">States," </w:t>
      </w:r>
      <w:r w:rsidRPr="004A1DD0">
        <w:rPr>
          <w:rFonts w:ascii="Times New Roman" w:hAnsi="Times New Roman" w:cs="Times New Roman"/>
          <w:i/>
          <w:color w:val="000000" w:themeColor="text1"/>
          <w:sz w:val="22"/>
          <w:szCs w:val="22"/>
        </w:rPr>
        <w:t>Monthly Review</w:t>
      </w:r>
      <w:r w:rsidRPr="004A1DD0">
        <w:rPr>
          <w:rFonts w:ascii="Times New Roman" w:hAnsi="Times New Roman" w:cs="Times New Roman"/>
          <w:color w:val="000000" w:themeColor="text1"/>
          <w:sz w:val="22"/>
          <w:szCs w:val="22"/>
        </w:rPr>
        <w:t>, 51/3 (1999).</w:t>
      </w:r>
    </w:p>
    <w:p w14:paraId="584E5B85" w14:textId="2C75E7E6" w:rsidR="00852E91" w:rsidRPr="004A1DD0" w:rsidRDefault="00852E91" w:rsidP="00852E91">
      <w:pPr>
        <w:rPr>
          <w:rFonts w:ascii="Times New Roman" w:hAnsi="Times New Roman" w:cs="Times New Roman"/>
          <w:sz w:val="22"/>
          <w:szCs w:val="22"/>
        </w:rPr>
      </w:pPr>
      <w:r w:rsidRPr="004A1DD0">
        <w:rPr>
          <w:rFonts w:ascii="Times New Roman" w:hAnsi="Times New Roman" w:cs="Times New Roman"/>
          <w:color w:val="000000" w:themeColor="text1"/>
          <w:sz w:val="22"/>
          <w:szCs w:val="22"/>
        </w:rPr>
        <w:tab/>
      </w:r>
      <w:r w:rsidRPr="004A1DD0">
        <w:rPr>
          <w:rFonts w:ascii="Times New Roman" w:hAnsi="Times New Roman" w:cs="Times New Roman"/>
          <w:sz w:val="22"/>
          <w:szCs w:val="22"/>
        </w:rPr>
        <w:t xml:space="preserve">Daron Acemoglu and  Pascual Restrepo, "AI, Automation, and Work," January 4, 2018 </w:t>
      </w:r>
      <w:r w:rsidRPr="004A1DD0">
        <w:rPr>
          <w:rFonts w:ascii="Times New Roman" w:hAnsi="Times New Roman" w:cs="Times New Roman"/>
          <w:sz w:val="22"/>
          <w:szCs w:val="22"/>
        </w:rPr>
        <w:tab/>
      </w:r>
      <w:r w:rsidRPr="004A1DD0">
        <w:rPr>
          <w:rFonts w:ascii="Times New Roman" w:hAnsi="Times New Roman" w:cs="Times New Roman"/>
          <w:sz w:val="22"/>
          <w:szCs w:val="22"/>
        </w:rPr>
        <w:tab/>
      </w:r>
      <w:r w:rsidRPr="004A1DD0">
        <w:rPr>
          <w:rFonts w:ascii="Times New Roman" w:hAnsi="Times New Roman" w:cs="Times New Roman"/>
          <w:sz w:val="22"/>
          <w:szCs w:val="22"/>
        </w:rPr>
        <w:tab/>
        <w:t>[NBER].</w:t>
      </w:r>
    </w:p>
    <w:p w14:paraId="0E45650A" w14:textId="5119E8EA" w:rsidR="00852E91" w:rsidRPr="004A1DD0" w:rsidRDefault="00852E91" w:rsidP="000D04F0">
      <w:pPr>
        <w:rPr>
          <w:rFonts w:ascii="Times New Roman" w:hAnsi="Times New Roman" w:cs="Times New Roman"/>
          <w:color w:val="000000" w:themeColor="text1"/>
          <w:sz w:val="22"/>
          <w:szCs w:val="22"/>
        </w:rPr>
      </w:pPr>
    </w:p>
    <w:p w14:paraId="2B3A6A83" w14:textId="09D771D5" w:rsidR="00020F93" w:rsidRPr="004A1DD0" w:rsidRDefault="00020F93">
      <w:pPr>
        <w:rPr>
          <w:rFonts w:ascii="Times New Roman" w:hAnsi="Times New Roman" w:cs="Times New Roman"/>
          <w:sz w:val="22"/>
          <w:szCs w:val="22"/>
        </w:rPr>
      </w:pPr>
    </w:p>
    <w:p w14:paraId="7B14FE2D" w14:textId="77777777" w:rsidR="00A55005" w:rsidRPr="004A1DD0" w:rsidRDefault="00A55005">
      <w:pPr>
        <w:rPr>
          <w:rFonts w:ascii="Times New Roman" w:hAnsi="Times New Roman" w:cs="Times New Roman"/>
          <w:sz w:val="22"/>
          <w:szCs w:val="22"/>
        </w:rPr>
      </w:pPr>
    </w:p>
    <w:p w14:paraId="6F67F556" w14:textId="7F64139E" w:rsidR="009A3B3F" w:rsidRPr="006F12CF" w:rsidRDefault="00617E3A">
      <w:pPr>
        <w:rPr>
          <w:rFonts w:ascii="Times New Roman" w:hAnsi="Times New Roman" w:cs="Times New Roman"/>
          <w:color w:val="FF0000"/>
          <w:sz w:val="22"/>
          <w:szCs w:val="22"/>
        </w:rPr>
      </w:pPr>
      <w:r w:rsidRPr="004A1DD0">
        <w:rPr>
          <w:rFonts w:ascii="Times New Roman" w:hAnsi="Times New Roman" w:cs="Times New Roman"/>
          <w:b/>
          <w:bCs/>
          <w:sz w:val="22"/>
          <w:szCs w:val="22"/>
        </w:rPr>
        <w:t>Week 2.</w:t>
      </w:r>
      <w:r w:rsidR="0024749E" w:rsidRPr="004A1DD0">
        <w:rPr>
          <w:rFonts w:ascii="Times New Roman" w:hAnsi="Times New Roman" w:cs="Times New Roman"/>
          <w:b/>
          <w:bCs/>
          <w:sz w:val="22"/>
          <w:szCs w:val="22"/>
        </w:rPr>
        <w:t xml:space="preserve"> Oct. </w:t>
      </w:r>
      <w:r w:rsidR="00F35BD8" w:rsidRPr="004A1DD0">
        <w:rPr>
          <w:rFonts w:ascii="Times New Roman" w:hAnsi="Times New Roman" w:cs="Times New Roman"/>
          <w:b/>
          <w:bCs/>
          <w:sz w:val="22"/>
          <w:szCs w:val="22"/>
        </w:rPr>
        <w:t>8</w:t>
      </w:r>
      <w:r w:rsidR="0024749E" w:rsidRPr="004A1DD0">
        <w:rPr>
          <w:rFonts w:ascii="Times New Roman" w:hAnsi="Times New Roman" w:cs="Times New Roman"/>
          <w:b/>
          <w:bCs/>
          <w:sz w:val="22"/>
          <w:szCs w:val="22"/>
        </w:rPr>
        <w:t xml:space="preserve">.  </w:t>
      </w:r>
      <w:r w:rsidR="00FA66EA">
        <w:rPr>
          <w:rFonts w:ascii="Times New Roman" w:hAnsi="Times New Roman" w:cs="Times New Roman"/>
          <w:b/>
          <w:bCs/>
          <w:sz w:val="22"/>
          <w:szCs w:val="22"/>
        </w:rPr>
        <w:t>Theory and Change in Comparative Capitalism Studies</w:t>
      </w:r>
      <w:r w:rsidR="003758E5" w:rsidRPr="004A1DD0">
        <w:rPr>
          <w:rFonts w:ascii="Times New Roman" w:hAnsi="Times New Roman" w:cs="Times New Roman"/>
          <w:b/>
          <w:bCs/>
          <w:sz w:val="22"/>
          <w:szCs w:val="22"/>
        </w:rPr>
        <w:t xml:space="preserve">.  </w:t>
      </w:r>
      <w:r w:rsidR="003758E5" w:rsidRPr="004A1DD0">
        <w:rPr>
          <w:rFonts w:ascii="Times New Roman" w:hAnsi="Times New Roman" w:cs="Times New Roman"/>
          <w:sz w:val="22"/>
          <w:szCs w:val="22"/>
        </w:rPr>
        <w:t xml:space="preserve">What are the differences between the analytic models laid out in these two pieces? Where, if at all,  do they converge? </w:t>
      </w:r>
      <w:r w:rsidR="006F12CF" w:rsidRPr="006F12CF">
        <w:rPr>
          <w:rFonts w:ascii="Times New Roman" w:hAnsi="Times New Roman" w:cs="Times New Roman"/>
          <w:color w:val="FF0000"/>
          <w:sz w:val="22"/>
          <w:szCs w:val="22"/>
        </w:rPr>
        <w:t xml:space="preserve">What is the "political construction of the knowledge economy" </w:t>
      </w:r>
      <w:r w:rsidR="006F12CF">
        <w:rPr>
          <w:rFonts w:ascii="Times New Roman" w:hAnsi="Times New Roman" w:cs="Times New Roman"/>
          <w:color w:val="FF0000"/>
          <w:sz w:val="22"/>
          <w:szCs w:val="22"/>
        </w:rPr>
        <w:t>as conceptualized by I&amp;S (2019)</w:t>
      </w:r>
      <w:r w:rsidR="00F03E38">
        <w:rPr>
          <w:rFonts w:ascii="Times New Roman" w:hAnsi="Times New Roman" w:cs="Times New Roman"/>
          <w:color w:val="FF0000"/>
          <w:sz w:val="22"/>
          <w:szCs w:val="22"/>
        </w:rPr>
        <w:t>?</w:t>
      </w:r>
    </w:p>
    <w:p w14:paraId="023BE127" w14:textId="205BA75C" w:rsidR="00F32C6D" w:rsidRPr="004A1DD0" w:rsidRDefault="00F32C6D" w:rsidP="00006564">
      <w:pPr>
        <w:pStyle w:val="NormalWeb"/>
        <w:ind w:left="680"/>
        <w:rPr>
          <w:sz w:val="22"/>
          <w:szCs w:val="22"/>
        </w:rPr>
      </w:pPr>
      <w:r w:rsidRPr="004A1DD0">
        <w:rPr>
          <w:sz w:val="22"/>
          <w:szCs w:val="22"/>
        </w:rPr>
        <w:t>Pablo Beramendi, Silja Hausermann, Herbert Kitschelt, and Hanspeter Kriesi, “Introduction,” in Beramendi</w:t>
      </w:r>
      <w:r w:rsidR="00006564" w:rsidRPr="004A1DD0">
        <w:rPr>
          <w:sz w:val="22"/>
          <w:szCs w:val="22"/>
        </w:rPr>
        <w:t xml:space="preserve"> et al, </w:t>
      </w:r>
      <w:r w:rsidRPr="004A1DD0">
        <w:rPr>
          <w:i/>
          <w:iCs/>
          <w:sz w:val="22"/>
          <w:szCs w:val="22"/>
        </w:rPr>
        <w:t>The Politics of Advanced Capitalism</w:t>
      </w:r>
      <w:r w:rsidRPr="004A1DD0">
        <w:rPr>
          <w:sz w:val="22"/>
          <w:szCs w:val="22"/>
        </w:rPr>
        <w:t xml:space="preserve"> (</w:t>
      </w:r>
      <w:r w:rsidR="00694B0A" w:rsidRPr="004A1DD0">
        <w:rPr>
          <w:sz w:val="22"/>
          <w:szCs w:val="22"/>
        </w:rPr>
        <w:t>CUP</w:t>
      </w:r>
      <w:r w:rsidRPr="004A1DD0">
        <w:rPr>
          <w:sz w:val="22"/>
          <w:szCs w:val="22"/>
        </w:rPr>
        <w:t xml:space="preserve">, 2015), 1–64. </w:t>
      </w:r>
    </w:p>
    <w:p w14:paraId="7F54CB95" w14:textId="5EAE3C43" w:rsidR="00F35BD8" w:rsidRDefault="00F35BD8" w:rsidP="00F35BD8">
      <w:pPr>
        <w:ind w:left="680"/>
        <w:jc w:val="both"/>
        <w:rPr>
          <w:rFonts w:ascii="Times New Roman" w:hAnsi="Times New Roman" w:cs="Times New Roman"/>
          <w:color w:val="FF0000"/>
          <w:sz w:val="22"/>
          <w:szCs w:val="22"/>
        </w:rPr>
      </w:pPr>
      <w:r w:rsidRPr="004A1DD0">
        <w:rPr>
          <w:rFonts w:ascii="Times New Roman" w:hAnsi="Times New Roman" w:cs="Times New Roman"/>
          <w:sz w:val="22"/>
          <w:szCs w:val="22"/>
        </w:rPr>
        <w:t xml:space="preserve">Iversen and Soskice, </w:t>
      </w:r>
      <w:r w:rsidRPr="004A1DD0">
        <w:rPr>
          <w:rFonts w:ascii="Times New Roman" w:hAnsi="Times New Roman" w:cs="Times New Roman"/>
          <w:i/>
          <w:iCs/>
          <w:sz w:val="22"/>
          <w:szCs w:val="22"/>
        </w:rPr>
        <w:t>Democracy and Prosperity: Reinventing capitalism through a turbulent century</w:t>
      </w:r>
      <w:r w:rsidRPr="004A1DD0">
        <w:rPr>
          <w:rFonts w:ascii="Times New Roman" w:hAnsi="Times New Roman" w:cs="Times New Roman"/>
          <w:sz w:val="22"/>
          <w:szCs w:val="22"/>
        </w:rPr>
        <w:t xml:space="preserve"> (CUP 2019), </w:t>
      </w:r>
      <w:r w:rsidRPr="006F12CF">
        <w:rPr>
          <w:rFonts w:ascii="Times New Roman" w:hAnsi="Times New Roman" w:cs="Times New Roman"/>
          <w:strike/>
          <w:color w:val="FF0000"/>
          <w:sz w:val="22"/>
          <w:szCs w:val="22"/>
        </w:rPr>
        <w:t>Chs. 1-4</w:t>
      </w:r>
      <w:r w:rsidR="006F12CF" w:rsidRPr="006F12CF">
        <w:rPr>
          <w:rFonts w:ascii="Times New Roman" w:hAnsi="Times New Roman" w:cs="Times New Roman"/>
          <w:strike/>
          <w:color w:val="FF0000"/>
          <w:sz w:val="22"/>
          <w:szCs w:val="22"/>
        </w:rPr>
        <w:t>,</w:t>
      </w:r>
      <w:r w:rsidR="006F12CF" w:rsidRPr="006F12CF">
        <w:rPr>
          <w:rFonts w:ascii="Times New Roman" w:hAnsi="Times New Roman" w:cs="Times New Roman"/>
          <w:color w:val="FF0000"/>
          <w:sz w:val="22"/>
          <w:szCs w:val="22"/>
        </w:rPr>
        <w:t xml:space="preserve">  Ch. 4 only (pp. 136-215)</w:t>
      </w:r>
    </w:p>
    <w:p w14:paraId="5D4AB51F" w14:textId="16135DDA" w:rsidR="00A729FE" w:rsidRDefault="00A729FE" w:rsidP="00F35BD8">
      <w:pPr>
        <w:ind w:left="680"/>
        <w:jc w:val="both"/>
        <w:rPr>
          <w:rFonts w:ascii="Times New Roman" w:hAnsi="Times New Roman" w:cs="Times New Roman"/>
          <w:color w:val="FF0000"/>
          <w:sz w:val="22"/>
          <w:szCs w:val="22"/>
        </w:rPr>
      </w:pPr>
    </w:p>
    <w:p w14:paraId="000423C7" w14:textId="18F2C655" w:rsidR="00A729FE" w:rsidRPr="004A1DD0" w:rsidRDefault="00A729FE" w:rsidP="00F35BD8">
      <w:pPr>
        <w:ind w:left="680"/>
        <w:jc w:val="both"/>
        <w:rPr>
          <w:rFonts w:ascii="Times New Roman" w:hAnsi="Times New Roman" w:cs="Times New Roman"/>
          <w:sz w:val="22"/>
          <w:szCs w:val="22"/>
        </w:rPr>
      </w:pPr>
      <w:r>
        <w:rPr>
          <w:rFonts w:ascii="Times New Roman" w:hAnsi="Times New Roman" w:cs="Times New Roman"/>
          <w:color w:val="FF0000"/>
          <w:sz w:val="22"/>
          <w:szCs w:val="22"/>
        </w:rPr>
        <w:t>First discussant: Frieder Mitsch</w:t>
      </w:r>
    </w:p>
    <w:p w14:paraId="0579C112" w14:textId="77777777" w:rsidR="00F23F6D" w:rsidRPr="004A1DD0" w:rsidRDefault="00F23F6D" w:rsidP="00006564">
      <w:pPr>
        <w:ind w:left="680"/>
        <w:rPr>
          <w:rFonts w:ascii="Times New Roman" w:hAnsi="Times New Roman" w:cs="Times New Roman"/>
          <w:sz w:val="22"/>
          <w:szCs w:val="22"/>
        </w:rPr>
      </w:pPr>
    </w:p>
    <w:p w14:paraId="2AF079CD" w14:textId="3D433022" w:rsidR="00F23F6D" w:rsidRPr="004A1DD0" w:rsidRDefault="000D04F0" w:rsidP="00B42D3E">
      <w:pPr>
        <w:rPr>
          <w:rFonts w:ascii="Times New Roman" w:hAnsi="Times New Roman" w:cs="Times New Roman"/>
          <w:sz w:val="22"/>
          <w:szCs w:val="22"/>
          <w:u w:val="single"/>
        </w:rPr>
      </w:pPr>
      <w:r w:rsidRPr="004A1DD0">
        <w:rPr>
          <w:rFonts w:ascii="Times New Roman" w:hAnsi="Times New Roman" w:cs="Times New Roman"/>
          <w:sz w:val="22"/>
          <w:szCs w:val="22"/>
        </w:rPr>
        <w:tab/>
      </w:r>
      <w:r w:rsidR="00F23F6D" w:rsidRPr="004A1DD0">
        <w:rPr>
          <w:rFonts w:ascii="Times New Roman" w:hAnsi="Times New Roman" w:cs="Times New Roman"/>
          <w:sz w:val="22"/>
          <w:szCs w:val="22"/>
          <w:u w:val="single"/>
        </w:rPr>
        <w:t>Recommended:</w:t>
      </w:r>
    </w:p>
    <w:p w14:paraId="559A6EED" w14:textId="7F512CDB" w:rsidR="0084195D" w:rsidRPr="004A1DD0" w:rsidRDefault="0084195D" w:rsidP="00852E91">
      <w:pPr>
        <w:ind w:left="680"/>
        <w:rPr>
          <w:rFonts w:ascii="Times New Roman" w:hAnsi="Times New Roman" w:cs="Times New Roman"/>
          <w:sz w:val="22"/>
          <w:szCs w:val="22"/>
        </w:rPr>
      </w:pPr>
      <w:r w:rsidRPr="004A1DD0">
        <w:rPr>
          <w:rFonts w:ascii="Times New Roman" w:hAnsi="Times New Roman" w:cs="Times New Roman"/>
          <w:sz w:val="22"/>
          <w:szCs w:val="22"/>
        </w:rPr>
        <w:t xml:space="preserve">Lucio Baccaro and Jonas Pontussen, "Rethinking Comparative Political Economy: The </w:t>
      </w:r>
      <w:r w:rsidRPr="004A1DD0">
        <w:rPr>
          <w:rFonts w:ascii="Times New Roman" w:hAnsi="Times New Roman" w:cs="Times New Roman"/>
          <w:sz w:val="22"/>
          <w:szCs w:val="22"/>
        </w:rPr>
        <w:tab/>
      </w:r>
      <w:r w:rsidRPr="004A1DD0">
        <w:rPr>
          <w:rFonts w:ascii="Times New Roman" w:hAnsi="Times New Roman" w:cs="Times New Roman"/>
          <w:sz w:val="22"/>
          <w:szCs w:val="22"/>
        </w:rPr>
        <w:tab/>
      </w:r>
      <w:r w:rsidRPr="004A1DD0">
        <w:rPr>
          <w:rFonts w:ascii="Times New Roman" w:hAnsi="Times New Roman" w:cs="Times New Roman"/>
          <w:sz w:val="22"/>
          <w:szCs w:val="22"/>
        </w:rPr>
        <w:tab/>
        <w:t xml:space="preserve">Growth Model Perspective," </w:t>
      </w:r>
      <w:r w:rsidRPr="004A1DD0">
        <w:rPr>
          <w:rFonts w:ascii="Times New Roman" w:hAnsi="Times New Roman" w:cs="Times New Roman"/>
          <w:i/>
          <w:iCs/>
          <w:sz w:val="22"/>
          <w:szCs w:val="22"/>
        </w:rPr>
        <w:t>Politics &amp; Society</w:t>
      </w:r>
      <w:r w:rsidRPr="004A1DD0">
        <w:rPr>
          <w:rFonts w:ascii="Times New Roman" w:hAnsi="Times New Roman" w:cs="Times New Roman"/>
          <w:sz w:val="22"/>
          <w:szCs w:val="22"/>
        </w:rPr>
        <w:t xml:space="preserve"> 44/2 (2016): 175-207.</w:t>
      </w:r>
    </w:p>
    <w:p w14:paraId="758C7E76" w14:textId="77777777" w:rsidR="008F0F42" w:rsidRPr="004A1DD0" w:rsidRDefault="009E40ED" w:rsidP="009F120D">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r w:rsidR="009F120D" w:rsidRPr="004A1DD0">
        <w:rPr>
          <w:rFonts w:ascii="Times New Roman" w:hAnsi="Times New Roman" w:cs="Times New Roman"/>
          <w:color w:val="000000" w:themeColor="text1"/>
          <w:sz w:val="22"/>
          <w:szCs w:val="22"/>
        </w:rPr>
        <w:t xml:space="preserve">Andreas Nölke and Simone Claar, "Varieties of capitalism in emerging economies," </w:t>
      </w:r>
      <w:r w:rsidR="009F120D"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009F120D" w:rsidRPr="004A1DD0">
        <w:rPr>
          <w:rFonts w:ascii="Times New Roman" w:hAnsi="Times New Roman" w:cs="Times New Roman"/>
          <w:i/>
          <w:color w:val="000000" w:themeColor="text1"/>
          <w:sz w:val="22"/>
          <w:szCs w:val="22"/>
        </w:rPr>
        <w:t>Transformation: Critical Perspectives on Southern Africa</w:t>
      </w:r>
      <w:r w:rsidR="009F120D" w:rsidRPr="004A1DD0">
        <w:rPr>
          <w:rFonts w:ascii="Times New Roman" w:hAnsi="Times New Roman" w:cs="Times New Roman"/>
          <w:color w:val="000000" w:themeColor="text1"/>
          <w:sz w:val="22"/>
          <w:szCs w:val="22"/>
        </w:rPr>
        <w:t>, 81/82, 2013. pp. 33-54.</w:t>
      </w:r>
    </w:p>
    <w:p w14:paraId="29DC61BD" w14:textId="77777777" w:rsidR="00B56C17" w:rsidRPr="004A1DD0" w:rsidRDefault="008F0F42" w:rsidP="008F0F42">
      <w:pPr>
        <w:ind w:left="680"/>
        <w:rPr>
          <w:rFonts w:ascii="Times New Roman" w:hAnsi="Times New Roman" w:cs="Times New Roman"/>
          <w:sz w:val="22"/>
          <w:szCs w:val="22"/>
        </w:rPr>
      </w:pPr>
      <w:r w:rsidRPr="004A1DD0">
        <w:rPr>
          <w:rFonts w:ascii="Times New Roman" w:hAnsi="Times New Roman" w:cs="Times New Roman"/>
          <w:color w:val="000000" w:themeColor="text1"/>
          <w:sz w:val="22"/>
          <w:szCs w:val="22"/>
        </w:rPr>
        <w:tab/>
      </w:r>
      <w:r w:rsidRPr="004A1DD0">
        <w:rPr>
          <w:rFonts w:ascii="Times New Roman" w:hAnsi="Times New Roman" w:cs="Times New Roman"/>
          <w:sz w:val="22"/>
          <w:szCs w:val="22"/>
        </w:rPr>
        <w:t xml:space="preserve">Carles Boix, "Economic Roots of Civil Wars and Revolutions in the Contemporary World," </w:t>
      </w:r>
      <w:r w:rsidR="009E40ED" w:rsidRPr="004A1DD0">
        <w:rPr>
          <w:rFonts w:ascii="Times New Roman" w:hAnsi="Times New Roman" w:cs="Times New Roman"/>
          <w:sz w:val="22"/>
          <w:szCs w:val="22"/>
        </w:rPr>
        <w:tab/>
      </w:r>
      <w:r w:rsidR="009E40ED" w:rsidRPr="004A1DD0">
        <w:rPr>
          <w:rFonts w:ascii="Times New Roman" w:hAnsi="Times New Roman" w:cs="Times New Roman"/>
          <w:sz w:val="22"/>
          <w:szCs w:val="22"/>
        </w:rPr>
        <w:tab/>
      </w:r>
      <w:r w:rsidRPr="004A1DD0">
        <w:rPr>
          <w:rFonts w:ascii="Times New Roman" w:hAnsi="Times New Roman" w:cs="Times New Roman"/>
          <w:i/>
          <w:iCs/>
          <w:sz w:val="22"/>
          <w:szCs w:val="22"/>
        </w:rPr>
        <w:t>World Politics</w:t>
      </w:r>
      <w:r w:rsidRPr="004A1DD0">
        <w:rPr>
          <w:rFonts w:ascii="Times New Roman" w:hAnsi="Times New Roman" w:cs="Times New Roman"/>
          <w:sz w:val="22"/>
          <w:szCs w:val="22"/>
        </w:rPr>
        <w:t xml:space="preserve"> 60 (2008): 390-437.  </w:t>
      </w:r>
    </w:p>
    <w:p w14:paraId="069E66A8" w14:textId="77777777" w:rsidR="008F0F42" w:rsidRPr="004A1DD0" w:rsidRDefault="00B56C17" w:rsidP="009F120D">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lastRenderedPageBreak/>
        <w:tab/>
        <w:t xml:space="preserve">Stephen Haggard and Robert Kaufman, "Inequality and Regime Change," APSR 106/3 </w:t>
      </w:r>
      <w:r w:rsidRPr="004A1DD0">
        <w:rPr>
          <w:rFonts w:ascii="Times New Roman" w:hAnsi="Times New Roman" w:cs="Times New Roman"/>
          <w:color w:val="000000" w:themeColor="text1"/>
          <w:sz w:val="22"/>
          <w:szCs w:val="22"/>
        </w:rPr>
        <w:tab/>
      </w:r>
      <w:r w:rsidR="009E40ED" w:rsidRPr="004A1DD0">
        <w:rPr>
          <w:rFonts w:ascii="Times New Roman" w:hAnsi="Times New Roman" w:cs="Times New Roman"/>
          <w:color w:val="000000" w:themeColor="text1"/>
          <w:sz w:val="22"/>
          <w:szCs w:val="22"/>
        </w:rPr>
        <w:tab/>
      </w:r>
      <w:r w:rsidR="009E40ED"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(August 2012): 1-22</w:t>
      </w:r>
    </w:p>
    <w:p w14:paraId="04951AF9" w14:textId="4D678403" w:rsidR="00F35BD8" w:rsidRPr="004A1DD0" w:rsidRDefault="00F35BD8" w:rsidP="00F35BD8">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t xml:space="preserve">Christian Lyhne Ibsen and Kathleen Thelen. "Diverging Solidarities: Labor Strategies in the </w:t>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t xml:space="preserve">New Knowledge Economy," </w:t>
      </w:r>
      <w:r w:rsidRPr="004A1DD0">
        <w:rPr>
          <w:rFonts w:ascii="Times New Roman" w:hAnsi="Times New Roman" w:cs="Times New Roman"/>
          <w:i/>
          <w:color w:val="000000" w:themeColor="text1"/>
          <w:sz w:val="22"/>
          <w:szCs w:val="22"/>
        </w:rPr>
        <w:t>World Politics</w:t>
      </w:r>
      <w:r w:rsidRPr="004A1DD0">
        <w:rPr>
          <w:rFonts w:ascii="Times New Roman" w:hAnsi="Times New Roman" w:cs="Times New Roman"/>
          <w:color w:val="000000" w:themeColor="text1"/>
          <w:sz w:val="22"/>
          <w:szCs w:val="22"/>
        </w:rPr>
        <w:t xml:space="preserve"> 69/3 (2017): 409-47. </w:t>
      </w:r>
    </w:p>
    <w:p w14:paraId="494FB20F" w14:textId="22C7616B" w:rsidR="005E13D3" w:rsidRPr="004A1DD0" w:rsidRDefault="005E13D3">
      <w:pPr>
        <w:rPr>
          <w:rFonts w:ascii="Times New Roman" w:hAnsi="Times New Roman" w:cs="Times New Roman"/>
          <w:color w:val="000000" w:themeColor="text1"/>
          <w:sz w:val="22"/>
          <w:szCs w:val="22"/>
        </w:rPr>
      </w:pPr>
    </w:p>
    <w:p w14:paraId="7CD388A0" w14:textId="77777777" w:rsidR="00852E91" w:rsidRPr="004A1DD0" w:rsidRDefault="00852E91" w:rsidP="00006564">
      <w:pPr>
        <w:rPr>
          <w:rFonts w:ascii="Times New Roman" w:hAnsi="Times New Roman" w:cs="Times New Roman"/>
          <w:b/>
          <w:bCs/>
          <w:sz w:val="22"/>
          <w:szCs w:val="22"/>
        </w:rPr>
      </w:pPr>
    </w:p>
    <w:p w14:paraId="116ECFE1" w14:textId="06DAD02F" w:rsidR="00006564" w:rsidRDefault="005E13D3" w:rsidP="00006564">
      <w:pPr>
        <w:rPr>
          <w:rFonts w:ascii="Times New Roman" w:hAnsi="Times New Roman" w:cs="Times New Roman"/>
          <w:b/>
          <w:bCs/>
          <w:sz w:val="22"/>
          <w:szCs w:val="22"/>
        </w:rPr>
      </w:pPr>
      <w:r w:rsidRPr="004A1DD0">
        <w:rPr>
          <w:rFonts w:ascii="Times New Roman" w:hAnsi="Times New Roman" w:cs="Times New Roman"/>
          <w:b/>
          <w:bCs/>
          <w:sz w:val="22"/>
          <w:szCs w:val="22"/>
        </w:rPr>
        <w:t xml:space="preserve">Week </w:t>
      </w:r>
      <w:r w:rsidR="001D005F" w:rsidRPr="004A1DD0">
        <w:rPr>
          <w:rFonts w:ascii="Times New Roman" w:hAnsi="Times New Roman" w:cs="Times New Roman"/>
          <w:b/>
          <w:bCs/>
          <w:sz w:val="22"/>
          <w:szCs w:val="22"/>
        </w:rPr>
        <w:t xml:space="preserve">3. </w:t>
      </w:r>
      <w:r w:rsidR="0024749E" w:rsidRPr="004A1DD0">
        <w:rPr>
          <w:rFonts w:ascii="Times New Roman" w:hAnsi="Times New Roman" w:cs="Times New Roman"/>
          <w:b/>
          <w:bCs/>
          <w:sz w:val="22"/>
          <w:szCs w:val="22"/>
        </w:rPr>
        <w:t>Oct. 1</w:t>
      </w:r>
      <w:r w:rsidR="00F35BD8" w:rsidRPr="004A1DD0">
        <w:rPr>
          <w:rFonts w:ascii="Times New Roman" w:hAnsi="Times New Roman" w:cs="Times New Roman"/>
          <w:b/>
          <w:bCs/>
          <w:sz w:val="22"/>
          <w:szCs w:val="22"/>
        </w:rPr>
        <w:t>5</w:t>
      </w:r>
      <w:r w:rsidR="0024749E" w:rsidRPr="004A1DD0">
        <w:rPr>
          <w:rFonts w:ascii="Times New Roman" w:hAnsi="Times New Roman" w:cs="Times New Roman"/>
          <w:b/>
          <w:bCs/>
          <w:sz w:val="22"/>
          <w:szCs w:val="22"/>
        </w:rPr>
        <w:t xml:space="preserve">.  </w:t>
      </w:r>
      <w:r w:rsidR="00006564" w:rsidRPr="004A1DD0">
        <w:rPr>
          <w:rFonts w:ascii="Times New Roman" w:hAnsi="Times New Roman" w:cs="Times New Roman"/>
          <w:b/>
          <w:bCs/>
          <w:sz w:val="22"/>
          <w:szCs w:val="22"/>
        </w:rPr>
        <w:t xml:space="preserve">Electoral Politics </w:t>
      </w:r>
      <w:r w:rsidR="00F35BD8" w:rsidRPr="004A1DD0">
        <w:rPr>
          <w:rFonts w:ascii="Times New Roman" w:hAnsi="Times New Roman" w:cs="Times New Roman"/>
          <w:b/>
          <w:bCs/>
          <w:sz w:val="22"/>
          <w:szCs w:val="22"/>
        </w:rPr>
        <w:t>with Multidimensional Cleavage Structures</w:t>
      </w:r>
      <w:r w:rsidR="006F12CF">
        <w:rPr>
          <w:rFonts w:ascii="Times New Roman" w:hAnsi="Times New Roman" w:cs="Times New Roman"/>
          <w:b/>
          <w:bCs/>
          <w:sz w:val="22"/>
          <w:szCs w:val="22"/>
        </w:rPr>
        <w:t xml:space="preserve">. </w:t>
      </w:r>
    </w:p>
    <w:p w14:paraId="6329A9D3" w14:textId="77777777" w:rsidR="00006564" w:rsidRPr="004A1DD0" w:rsidRDefault="00006564" w:rsidP="00006564">
      <w:pPr>
        <w:ind w:leftChars="680" w:left="1632"/>
        <w:rPr>
          <w:rFonts w:ascii="Times New Roman" w:hAnsi="Times New Roman" w:cs="Times New Roman"/>
          <w:sz w:val="22"/>
          <w:szCs w:val="22"/>
        </w:rPr>
      </w:pPr>
    </w:p>
    <w:p w14:paraId="30B4F5CA" w14:textId="7CEA8041" w:rsidR="000C13A9" w:rsidRPr="00456E2B" w:rsidRDefault="000C13A9" w:rsidP="00006564">
      <w:pPr>
        <w:ind w:left="680"/>
        <w:jc w:val="both"/>
        <w:rPr>
          <w:rFonts w:ascii="Times New Roman" w:hAnsi="Times New Roman" w:cs="Times New Roman"/>
          <w:color w:val="FF0000"/>
          <w:sz w:val="22"/>
          <w:szCs w:val="22"/>
        </w:rPr>
      </w:pPr>
      <w:r w:rsidRPr="00456E2B">
        <w:rPr>
          <w:rFonts w:ascii="Times New Roman" w:hAnsi="Times New Roman" w:cs="Times New Roman"/>
          <w:sz w:val="22"/>
          <w:szCs w:val="22"/>
        </w:rPr>
        <w:t xml:space="preserve">Iversen and Soskice, Chs. </w:t>
      </w:r>
      <w:r w:rsidRPr="00456E2B">
        <w:rPr>
          <w:rFonts w:ascii="Times New Roman" w:hAnsi="Times New Roman" w:cs="Times New Roman"/>
          <w:strike/>
          <w:color w:val="FF0000"/>
          <w:sz w:val="22"/>
          <w:szCs w:val="22"/>
        </w:rPr>
        <w:t>TBA.</w:t>
      </w:r>
      <w:r w:rsidRPr="00456E2B">
        <w:rPr>
          <w:rFonts w:ascii="Times New Roman" w:hAnsi="Times New Roman" w:cs="Times New Roman"/>
          <w:sz w:val="22"/>
          <w:szCs w:val="22"/>
        </w:rPr>
        <w:t xml:space="preserve"> </w:t>
      </w:r>
      <w:r w:rsidR="006F12CF" w:rsidRPr="00456E2B">
        <w:rPr>
          <w:rFonts w:ascii="Times New Roman" w:hAnsi="Times New Roman" w:cs="Times New Roman"/>
          <w:sz w:val="22"/>
          <w:szCs w:val="22"/>
        </w:rPr>
        <w:t xml:space="preserve"> </w:t>
      </w:r>
      <w:r w:rsidR="006F12CF" w:rsidRPr="00456E2B">
        <w:rPr>
          <w:rFonts w:ascii="Times New Roman" w:hAnsi="Times New Roman" w:cs="Times New Roman"/>
          <w:color w:val="FF0000"/>
          <w:sz w:val="22"/>
          <w:szCs w:val="22"/>
        </w:rPr>
        <w:t>5 and 6</w:t>
      </w:r>
    </w:p>
    <w:p w14:paraId="4B472E3B" w14:textId="77777777" w:rsidR="006F12CF" w:rsidRPr="00456E2B" w:rsidRDefault="006F12CF" w:rsidP="00006564">
      <w:pPr>
        <w:ind w:left="680"/>
        <w:jc w:val="both"/>
        <w:rPr>
          <w:rFonts w:ascii="Times New Roman" w:hAnsi="Times New Roman" w:cs="Times New Roman"/>
          <w:color w:val="FF0000"/>
          <w:sz w:val="22"/>
          <w:szCs w:val="22"/>
        </w:rPr>
      </w:pPr>
    </w:p>
    <w:p w14:paraId="62B3FEB3" w14:textId="7E7AB72E" w:rsidR="006F12CF" w:rsidRPr="00456E2B" w:rsidRDefault="006F12CF" w:rsidP="006F12CF">
      <w:pPr>
        <w:rPr>
          <w:rFonts w:ascii="Times New Roman" w:eastAsia="Times New Roman" w:hAnsi="Times New Roman" w:cs="Times New Roman"/>
          <w:color w:val="FF0000"/>
          <w:sz w:val="22"/>
          <w:szCs w:val="22"/>
          <w:lang w:eastAsia="en-GB"/>
        </w:rPr>
      </w:pPr>
      <w:r w:rsidRPr="00456E2B">
        <w:rPr>
          <w:rFonts w:ascii="TimesNewRomanPSMT" w:eastAsia="Times New Roman" w:hAnsi="TimesNewRomanPSMT" w:cs="Times New Roman"/>
          <w:color w:val="000000"/>
          <w:sz w:val="22"/>
          <w:szCs w:val="22"/>
          <w:lang w:eastAsia="en-GB"/>
        </w:rPr>
        <w:tab/>
      </w:r>
      <w:r w:rsidRPr="00456E2B">
        <w:rPr>
          <w:rFonts w:ascii="TimesNewRomanPSMT" w:eastAsia="Times New Roman" w:hAnsi="TimesNewRomanPSMT" w:cs="Times New Roman"/>
          <w:color w:val="FF0000"/>
          <w:sz w:val="22"/>
          <w:szCs w:val="22"/>
          <w:lang w:eastAsia="en-GB"/>
        </w:rPr>
        <w:t xml:space="preserve">Liu, Lisha, Alexander Kuo, and Jose Fernandez-Albertos. 2020. ‘Economic Crisis, Social </w:t>
      </w:r>
      <w:r w:rsidR="00456E2B">
        <w:rPr>
          <w:rFonts w:ascii="TimesNewRomanPSMT" w:eastAsia="Times New Roman" w:hAnsi="TimesNewRomanPSMT" w:cs="Times New Roman"/>
          <w:color w:val="FF0000"/>
          <w:sz w:val="22"/>
          <w:szCs w:val="22"/>
          <w:lang w:eastAsia="en-GB"/>
        </w:rPr>
        <w:tab/>
      </w:r>
      <w:r w:rsidRPr="00456E2B">
        <w:rPr>
          <w:rFonts w:ascii="TimesNewRomanPSMT" w:eastAsia="Times New Roman" w:hAnsi="TimesNewRomanPSMT" w:cs="Times New Roman"/>
          <w:color w:val="FF0000"/>
          <w:sz w:val="22"/>
          <w:szCs w:val="22"/>
          <w:lang w:eastAsia="en-GB"/>
        </w:rPr>
        <w:t xml:space="preserve">Networks, and Political </w:t>
      </w:r>
      <w:r w:rsidRPr="00456E2B">
        <w:rPr>
          <w:rFonts w:ascii="TimesNewRomanPSMT" w:eastAsia="Times New Roman" w:hAnsi="TimesNewRomanPSMT" w:cs="Times New Roman"/>
          <w:color w:val="FF0000"/>
          <w:sz w:val="22"/>
          <w:szCs w:val="22"/>
          <w:lang w:eastAsia="en-GB"/>
        </w:rPr>
        <w:tab/>
        <w:t>Preferences’</w:t>
      </w:r>
      <w:r w:rsidR="00456E2B">
        <w:rPr>
          <w:rFonts w:ascii="TimesNewRomanPSMT" w:eastAsia="Times New Roman" w:hAnsi="TimesNewRomanPSMT" w:cs="Times New Roman"/>
          <w:color w:val="FF0000"/>
          <w:sz w:val="22"/>
          <w:szCs w:val="22"/>
          <w:lang w:eastAsia="en-GB"/>
        </w:rPr>
        <w:t xml:space="preserve"> </w:t>
      </w:r>
      <w:r w:rsidRPr="00456E2B">
        <w:rPr>
          <w:rFonts w:ascii="TimesNewRomanPSMT" w:eastAsia="Times New Roman" w:hAnsi="TimesNewRomanPSMT" w:cs="Times New Roman"/>
          <w:i/>
          <w:iCs/>
          <w:color w:val="FF0000"/>
          <w:sz w:val="22"/>
          <w:szCs w:val="22"/>
          <w:lang w:eastAsia="en-GB"/>
        </w:rPr>
        <w:t>Socio-Economic Review</w:t>
      </w:r>
      <w:r w:rsidRPr="00456E2B">
        <w:rPr>
          <w:rFonts w:ascii="TimesNewRomanPSMT" w:eastAsia="Times New Roman" w:hAnsi="TimesNewRomanPSMT" w:cs="Times New Roman"/>
          <w:color w:val="FF0000"/>
          <w:sz w:val="22"/>
          <w:szCs w:val="22"/>
          <w:lang w:eastAsia="en-GB"/>
        </w:rPr>
        <w:t>, 2020 0/0: 1-33</w:t>
      </w:r>
      <w:r w:rsidR="00456E2B">
        <w:rPr>
          <w:rFonts w:ascii="TimesNewRomanPSMT" w:eastAsia="Times New Roman" w:hAnsi="TimesNewRomanPSMT" w:cs="Times New Roman"/>
          <w:color w:val="FF0000"/>
          <w:sz w:val="22"/>
          <w:szCs w:val="22"/>
          <w:lang w:eastAsia="en-GB"/>
        </w:rPr>
        <w:t>.</w:t>
      </w:r>
    </w:p>
    <w:p w14:paraId="67E79E16" w14:textId="25A07881" w:rsidR="004F5C25" w:rsidRPr="00456E2B" w:rsidRDefault="004F5C25" w:rsidP="00720FFF">
      <w:pPr>
        <w:rPr>
          <w:rFonts w:ascii="Times New Roman" w:hAnsi="Times New Roman" w:cs="Times New Roman"/>
          <w:sz w:val="22"/>
          <w:szCs w:val="22"/>
        </w:rPr>
      </w:pPr>
    </w:p>
    <w:p w14:paraId="6A9EFA15" w14:textId="758AE04C" w:rsidR="006F12CF" w:rsidRPr="00456E2B" w:rsidRDefault="006F12CF" w:rsidP="006F12CF">
      <w:pPr>
        <w:rPr>
          <w:rFonts w:ascii="Times New Roman" w:hAnsi="Times New Roman" w:cs="Times New Roman"/>
          <w:color w:val="FF0000"/>
          <w:sz w:val="22"/>
          <w:szCs w:val="22"/>
        </w:rPr>
      </w:pPr>
      <w:r w:rsidRPr="00456E2B">
        <w:rPr>
          <w:rFonts w:ascii="Times New Roman" w:hAnsi="Times New Roman" w:cs="Times New Roman"/>
          <w:sz w:val="22"/>
          <w:szCs w:val="22"/>
        </w:rPr>
        <w:tab/>
      </w:r>
      <w:r w:rsidR="00A729FE" w:rsidRPr="00456E2B">
        <w:rPr>
          <w:rFonts w:ascii="Times New Roman" w:hAnsi="Times New Roman" w:cs="Times New Roman"/>
          <w:color w:val="FF0000"/>
          <w:sz w:val="22"/>
          <w:szCs w:val="22"/>
        </w:rPr>
        <w:t>Discussant</w:t>
      </w:r>
      <w:r w:rsidRPr="00456E2B">
        <w:rPr>
          <w:rFonts w:ascii="Times New Roman" w:hAnsi="Times New Roman" w:cs="Times New Roman"/>
          <w:color w:val="FF0000"/>
          <w:sz w:val="22"/>
          <w:szCs w:val="22"/>
        </w:rPr>
        <w:t>: Andrew McNeil</w:t>
      </w:r>
    </w:p>
    <w:p w14:paraId="183BB399" w14:textId="5C75046A" w:rsidR="006F12CF" w:rsidRPr="00456E2B" w:rsidRDefault="006F12CF" w:rsidP="00720FFF">
      <w:pPr>
        <w:rPr>
          <w:rFonts w:ascii="Times New Roman" w:hAnsi="Times New Roman" w:cs="Times New Roman"/>
          <w:color w:val="FF0000"/>
          <w:sz w:val="22"/>
          <w:szCs w:val="22"/>
        </w:rPr>
      </w:pPr>
      <w:r w:rsidRPr="00456E2B">
        <w:rPr>
          <w:rFonts w:ascii="Times New Roman" w:hAnsi="Times New Roman" w:cs="Times New Roman"/>
          <w:color w:val="FF0000"/>
          <w:sz w:val="22"/>
          <w:szCs w:val="22"/>
        </w:rPr>
        <w:tab/>
      </w:r>
    </w:p>
    <w:p w14:paraId="7C50E08D" w14:textId="60E13110" w:rsidR="00A729FE" w:rsidRPr="00456E2B" w:rsidRDefault="00A729FE" w:rsidP="00720FFF">
      <w:pPr>
        <w:rPr>
          <w:rFonts w:ascii="Times New Roman" w:hAnsi="Times New Roman" w:cs="Times New Roman"/>
          <w:color w:val="FF0000"/>
          <w:sz w:val="22"/>
          <w:szCs w:val="22"/>
        </w:rPr>
      </w:pPr>
      <w:r w:rsidRPr="00456E2B">
        <w:rPr>
          <w:rFonts w:ascii="Times New Roman" w:hAnsi="Times New Roman" w:cs="Times New Roman"/>
          <w:color w:val="FF0000"/>
          <w:sz w:val="22"/>
          <w:szCs w:val="22"/>
        </w:rPr>
        <w:tab/>
        <w:t xml:space="preserve">Research </w:t>
      </w:r>
      <w:r w:rsidR="00D22244" w:rsidRPr="00456E2B">
        <w:rPr>
          <w:rFonts w:ascii="Times New Roman" w:hAnsi="Times New Roman" w:cs="Times New Roman"/>
          <w:color w:val="FF0000"/>
          <w:sz w:val="22"/>
          <w:szCs w:val="22"/>
        </w:rPr>
        <w:t xml:space="preserve">brainstorm </w:t>
      </w:r>
      <w:r w:rsidRPr="00456E2B">
        <w:rPr>
          <w:rFonts w:ascii="Times New Roman" w:hAnsi="Times New Roman" w:cs="Times New Roman"/>
          <w:color w:val="FF0000"/>
          <w:sz w:val="22"/>
          <w:szCs w:val="22"/>
        </w:rPr>
        <w:t>(talk for 10 min):  Ameek Singh</w:t>
      </w:r>
    </w:p>
    <w:p w14:paraId="4421DA1A" w14:textId="77777777" w:rsidR="00006564" w:rsidRPr="004A1DD0" w:rsidRDefault="00006564" w:rsidP="00006564">
      <w:pPr>
        <w:ind w:left="680"/>
        <w:rPr>
          <w:rFonts w:ascii="Times New Roman" w:hAnsi="Times New Roman" w:cs="Times New Roman"/>
          <w:sz w:val="22"/>
          <w:szCs w:val="22"/>
        </w:rPr>
      </w:pPr>
    </w:p>
    <w:p w14:paraId="6D6DA404" w14:textId="3FF20172" w:rsidR="00456E2B" w:rsidRDefault="00006564" w:rsidP="00456E2B">
      <w:pPr>
        <w:jc w:val="both"/>
        <w:rPr>
          <w:rFonts w:ascii="Times New Roman" w:hAnsi="Times New Roman" w:cs="Times New Roman"/>
          <w:sz w:val="22"/>
          <w:szCs w:val="22"/>
          <w:u w:val="single"/>
        </w:rPr>
      </w:pPr>
      <w:r w:rsidRPr="004A1DD0">
        <w:rPr>
          <w:rFonts w:ascii="Times New Roman" w:hAnsi="Times New Roman" w:cs="Times New Roman"/>
          <w:sz w:val="22"/>
          <w:szCs w:val="22"/>
          <w:u w:val="single"/>
        </w:rPr>
        <w:t>Recommended</w:t>
      </w:r>
    </w:p>
    <w:p w14:paraId="422E54CC" w14:textId="77777777" w:rsidR="00456E2B" w:rsidRPr="00456E2B" w:rsidRDefault="00456E2B" w:rsidP="00456E2B">
      <w:pPr>
        <w:jc w:val="both"/>
        <w:rPr>
          <w:rFonts w:ascii="Times New Roman" w:hAnsi="Times New Roman" w:cs="Times New Roman"/>
          <w:sz w:val="22"/>
          <w:szCs w:val="22"/>
          <w:u w:val="single"/>
        </w:rPr>
      </w:pPr>
    </w:p>
    <w:p w14:paraId="16108CB7" w14:textId="0DB654AE" w:rsidR="00456E2B" w:rsidRPr="00456E2B" w:rsidRDefault="00456E2B" w:rsidP="00456E2B">
      <w:pPr>
        <w:ind w:left="680"/>
        <w:jc w:val="both"/>
        <w:rPr>
          <w:rFonts w:ascii="Times New Roman" w:hAnsi="Times New Roman" w:cs="Times New Roman"/>
          <w:color w:val="FF0000"/>
          <w:sz w:val="22"/>
          <w:szCs w:val="22"/>
        </w:rPr>
      </w:pPr>
      <w:r w:rsidRPr="00456E2B">
        <w:rPr>
          <w:rFonts w:ascii="Times New Roman" w:hAnsi="Times New Roman" w:cs="Times New Roman"/>
          <w:color w:val="FF0000"/>
          <w:sz w:val="22"/>
          <w:szCs w:val="22"/>
        </w:rPr>
        <w:t xml:space="preserve">Torbin Iversen and Max Goplerud, "Redistribution without a Median Voter: Models of Multidimensional Politics," </w:t>
      </w:r>
      <w:r w:rsidRPr="00456E2B">
        <w:rPr>
          <w:rFonts w:ascii="Times New Roman" w:hAnsi="Times New Roman" w:cs="Times New Roman"/>
          <w:i/>
          <w:iCs/>
          <w:color w:val="FF0000"/>
          <w:sz w:val="22"/>
          <w:szCs w:val="22"/>
        </w:rPr>
        <w:t>Annual Review of Political Science</w:t>
      </w:r>
      <w:r w:rsidRPr="00456E2B">
        <w:rPr>
          <w:rFonts w:ascii="Times New Roman" w:hAnsi="Times New Roman" w:cs="Times New Roman"/>
          <w:color w:val="FF0000"/>
          <w:sz w:val="22"/>
          <w:szCs w:val="22"/>
        </w:rPr>
        <w:t xml:space="preserve">, vol. 21, 2018: 295-317 </w:t>
      </w:r>
    </w:p>
    <w:p w14:paraId="6502DF7D" w14:textId="4CE18793" w:rsidR="00720FFF" w:rsidRPr="00720FFF" w:rsidRDefault="00720FFF" w:rsidP="00720FFF">
      <w:pPr>
        <w:rPr>
          <w:rFonts w:ascii="Times New Roman" w:hAnsi="Times New Roman" w:cs="Times New Roman"/>
          <w:sz w:val="22"/>
          <w:szCs w:val="22"/>
        </w:rPr>
      </w:pPr>
      <w:r w:rsidRPr="00720FFF">
        <w:rPr>
          <w:rFonts w:ascii="Times New Roman" w:hAnsi="Times New Roman" w:cs="Times New Roman"/>
          <w:sz w:val="22"/>
          <w:szCs w:val="22"/>
        </w:rPr>
        <w:tab/>
      </w:r>
      <w:r w:rsidRPr="004A1DD0">
        <w:rPr>
          <w:rFonts w:ascii="Times New Roman" w:hAnsi="Times New Roman" w:cs="Times New Roman"/>
          <w:sz w:val="22"/>
          <w:szCs w:val="22"/>
        </w:rPr>
        <w:t xml:space="preserve">Kriesi, H., E. Grande, R. Lachat, D. Martin, S. Bornschier, and T. Frey (2006).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sidRPr="004A1DD0">
        <w:rPr>
          <w:rFonts w:ascii="Times New Roman" w:hAnsi="Times New Roman" w:cs="Times New Roman"/>
          <w:sz w:val="22"/>
          <w:szCs w:val="22"/>
        </w:rPr>
        <w:t xml:space="preserve">Globalization and the Transformation of the National Political Space: Six </w:t>
      </w:r>
      <w:r w:rsidRPr="004A1DD0">
        <w:rPr>
          <w:rFonts w:ascii="Times New Roman" w:hAnsi="Times New Roman" w:cs="Times New Roman"/>
          <w:sz w:val="22"/>
          <w:szCs w:val="22"/>
        </w:rPr>
        <w:tab/>
      </w:r>
      <w:r w:rsidRPr="004A1DD0">
        <w:rPr>
          <w:rFonts w:ascii="Times New Roman" w:hAnsi="Times New Roman" w:cs="Times New Roman"/>
          <w:sz w:val="22"/>
          <w:szCs w:val="22"/>
        </w:rPr>
        <w:tab/>
      </w:r>
      <w:r w:rsidRPr="004A1DD0">
        <w:rPr>
          <w:rFonts w:ascii="Times New Roman" w:hAnsi="Times New Roman" w:cs="Times New Roman"/>
          <w:sz w:val="22"/>
          <w:szCs w:val="22"/>
        </w:rPr>
        <w:tab/>
        <w:t>European Countries Compared.</w:t>
      </w:r>
      <w:r>
        <w:rPr>
          <w:rFonts w:ascii="Times New Roman" w:hAnsi="Times New Roman" w:cs="Times New Roman"/>
          <w:sz w:val="22"/>
          <w:szCs w:val="22"/>
        </w:rPr>
        <w:t>"</w:t>
      </w:r>
      <w:r w:rsidRPr="004A1DD0">
        <w:rPr>
          <w:rFonts w:ascii="Times New Roman" w:hAnsi="Times New Roman" w:cs="Times New Roman"/>
          <w:sz w:val="22"/>
          <w:szCs w:val="22"/>
        </w:rPr>
        <w:t xml:space="preserve"> </w:t>
      </w:r>
      <w:r w:rsidRPr="004A1DD0">
        <w:rPr>
          <w:rFonts w:ascii="Times New Roman" w:hAnsi="Times New Roman" w:cs="Times New Roman"/>
          <w:i/>
          <w:iCs/>
          <w:sz w:val="22"/>
          <w:szCs w:val="22"/>
        </w:rPr>
        <w:t>European J</w:t>
      </w:r>
      <w:r>
        <w:rPr>
          <w:rFonts w:ascii="Times New Roman" w:hAnsi="Times New Roman" w:cs="Times New Roman"/>
          <w:i/>
          <w:iCs/>
          <w:sz w:val="22"/>
          <w:szCs w:val="22"/>
        </w:rPr>
        <w:t>.</w:t>
      </w:r>
      <w:r w:rsidRPr="004A1DD0">
        <w:rPr>
          <w:rFonts w:ascii="Times New Roman" w:hAnsi="Times New Roman" w:cs="Times New Roman"/>
          <w:i/>
          <w:iCs/>
          <w:sz w:val="22"/>
          <w:szCs w:val="22"/>
        </w:rPr>
        <w:t xml:space="preserve"> of Political Research</w:t>
      </w:r>
      <w:r w:rsidRPr="004A1DD0">
        <w:rPr>
          <w:rFonts w:ascii="Times New Roman" w:hAnsi="Times New Roman" w:cs="Times New Roman"/>
          <w:sz w:val="22"/>
          <w:szCs w:val="22"/>
        </w:rPr>
        <w:t xml:space="preserve"> 45 (6), </w:t>
      </w:r>
      <w:r>
        <w:rPr>
          <w:rFonts w:ascii="Times New Roman" w:hAnsi="Times New Roman" w:cs="Times New Roman"/>
          <w:sz w:val="22"/>
          <w:szCs w:val="22"/>
        </w:rPr>
        <w:t xml:space="preserve"> </w:t>
      </w:r>
      <w:r w:rsidRPr="004A1DD0">
        <w:rPr>
          <w:rFonts w:ascii="Times New Roman" w:hAnsi="Times New Roman" w:cs="Times New Roman"/>
          <w:sz w:val="22"/>
          <w:szCs w:val="22"/>
        </w:rPr>
        <w:t>921–956.</w:t>
      </w:r>
    </w:p>
    <w:p w14:paraId="1160546D" w14:textId="3A0C99F9" w:rsidR="00D40B19" w:rsidRPr="004A1DD0" w:rsidRDefault="00D40B19" w:rsidP="00B42D3E">
      <w:pPr>
        <w:jc w:val="both"/>
        <w:rPr>
          <w:rFonts w:ascii="Times New Roman" w:hAnsi="Times New Roman" w:cs="Times New Roman"/>
          <w:sz w:val="22"/>
          <w:szCs w:val="22"/>
        </w:rPr>
      </w:pPr>
      <w:r w:rsidRPr="004A1DD0">
        <w:rPr>
          <w:rFonts w:ascii="Times New Roman" w:hAnsi="Times New Roman" w:cs="Times New Roman"/>
          <w:sz w:val="22"/>
          <w:szCs w:val="22"/>
        </w:rPr>
        <w:tab/>
        <w:t xml:space="preserve">Martin Gilens and Benjamin Page, "Testing Theories of American Politics: Elites, Interest </w:t>
      </w:r>
      <w:r w:rsidRPr="004A1DD0">
        <w:rPr>
          <w:rFonts w:ascii="Times New Roman" w:hAnsi="Times New Roman" w:cs="Times New Roman"/>
          <w:sz w:val="22"/>
          <w:szCs w:val="22"/>
        </w:rPr>
        <w:tab/>
      </w:r>
      <w:r w:rsidR="00852E91" w:rsidRPr="004A1DD0">
        <w:rPr>
          <w:rFonts w:ascii="Times New Roman" w:hAnsi="Times New Roman" w:cs="Times New Roman"/>
          <w:sz w:val="22"/>
          <w:szCs w:val="22"/>
        </w:rPr>
        <w:tab/>
      </w:r>
      <w:r w:rsidRPr="004A1DD0">
        <w:rPr>
          <w:rFonts w:ascii="Times New Roman" w:hAnsi="Times New Roman" w:cs="Times New Roman"/>
          <w:sz w:val="22"/>
          <w:szCs w:val="22"/>
        </w:rPr>
        <w:t xml:space="preserve">Groups, and Average Citizens," </w:t>
      </w:r>
      <w:r w:rsidRPr="004A1DD0">
        <w:rPr>
          <w:rFonts w:ascii="Times New Roman" w:hAnsi="Times New Roman" w:cs="Times New Roman"/>
          <w:i/>
          <w:iCs/>
          <w:sz w:val="22"/>
          <w:szCs w:val="22"/>
        </w:rPr>
        <w:t>Perspectives on Politics</w:t>
      </w:r>
      <w:r w:rsidRPr="004A1DD0">
        <w:rPr>
          <w:rFonts w:ascii="Times New Roman" w:hAnsi="Times New Roman" w:cs="Times New Roman"/>
          <w:sz w:val="22"/>
          <w:szCs w:val="22"/>
        </w:rPr>
        <w:t>, 12/3 (Sept) 2014: 564-81.</w:t>
      </w:r>
    </w:p>
    <w:p w14:paraId="3793838F" w14:textId="77777777" w:rsidR="00617E3A" w:rsidRPr="004A1DD0" w:rsidRDefault="00617E3A" w:rsidP="00006564">
      <w:pPr>
        <w:ind w:left="680"/>
        <w:rPr>
          <w:rFonts w:ascii="Times New Roman" w:hAnsi="Times New Roman" w:cs="Times New Roman"/>
          <w:sz w:val="22"/>
          <w:szCs w:val="22"/>
        </w:rPr>
      </w:pPr>
      <w:r w:rsidRPr="004A1DD0">
        <w:rPr>
          <w:rFonts w:ascii="Times New Roman" w:hAnsi="Times New Roman" w:cs="Times New Roman"/>
          <w:sz w:val="22"/>
          <w:szCs w:val="22"/>
        </w:rPr>
        <w:t xml:space="preserve">Robert S. Erickson, Income Inequality of Policy Responsiveness,"  </w:t>
      </w:r>
      <w:r w:rsidRPr="004A1DD0">
        <w:rPr>
          <w:rFonts w:ascii="Times New Roman" w:hAnsi="Times New Roman" w:cs="Times New Roman"/>
          <w:i/>
          <w:iCs/>
          <w:sz w:val="22"/>
          <w:szCs w:val="22"/>
        </w:rPr>
        <w:t xml:space="preserve">Annual Review of Political </w:t>
      </w:r>
      <w:r w:rsidR="00B42D3E" w:rsidRPr="004A1DD0">
        <w:rPr>
          <w:rFonts w:ascii="Times New Roman" w:hAnsi="Times New Roman" w:cs="Times New Roman"/>
          <w:i/>
          <w:iCs/>
          <w:sz w:val="22"/>
          <w:szCs w:val="22"/>
        </w:rPr>
        <w:tab/>
      </w:r>
      <w:r w:rsidR="00B42D3E" w:rsidRPr="004A1DD0">
        <w:rPr>
          <w:rFonts w:ascii="Times New Roman" w:hAnsi="Times New Roman" w:cs="Times New Roman"/>
          <w:i/>
          <w:iCs/>
          <w:sz w:val="22"/>
          <w:szCs w:val="22"/>
        </w:rPr>
        <w:tab/>
      </w:r>
      <w:r w:rsidRPr="004A1DD0">
        <w:rPr>
          <w:rFonts w:ascii="Times New Roman" w:hAnsi="Times New Roman" w:cs="Times New Roman"/>
          <w:i/>
          <w:iCs/>
          <w:sz w:val="22"/>
          <w:szCs w:val="22"/>
        </w:rPr>
        <w:t>Science</w:t>
      </w:r>
      <w:r w:rsidRPr="004A1DD0">
        <w:rPr>
          <w:rFonts w:ascii="Times New Roman" w:hAnsi="Times New Roman" w:cs="Times New Roman"/>
          <w:sz w:val="22"/>
          <w:szCs w:val="22"/>
        </w:rPr>
        <w:t xml:space="preserve">, vol 18, 2015: 11-29. </w:t>
      </w:r>
    </w:p>
    <w:p w14:paraId="5B6EEB7C" w14:textId="1B203844" w:rsidR="004E0B5F" w:rsidRDefault="00F35BD8" w:rsidP="000D04F0">
      <w:pPr>
        <w:rPr>
          <w:rFonts w:ascii="Times New Roman" w:hAnsi="Times New Roman" w:cs="Times New Roman"/>
          <w:color w:val="000000" w:themeColor="text1"/>
          <w:sz w:val="22"/>
          <w:szCs w:val="22"/>
          <w:lang w:eastAsia="ja-JP"/>
        </w:rPr>
      </w:pPr>
      <w:r w:rsidRPr="004A1DD0">
        <w:rPr>
          <w:rFonts w:ascii="Times New Roman" w:hAnsi="Times New Roman" w:cs="Times New Roman"/>
          <w:sz w:val="22"/>
          <w:szCs w:val="22"/>
        </w:rPr>
        <w:tab/>
      </w:r>
      <w:r w:rsidRPr="004A1DD0">
        <w:rPr>
          <w:rFonts w:ascii="Times New Roman" w:hAnsi="Times New Roman" w:cs="Times New Roman"/>
          <w:color w:val="000000" w:themeColor="text1"/>
          <w:sz w:val="22"/>
          <w:szCs w:val="22"/>
          <w:lang w:eastAsia="ja-JP"/>
        </w:rPr>
        <w:t xml:space="preserve">Arlie Russell Hochchild, </w:t>
      </w:r>
      <w:r w:rsidRPr="004A1DD0">
        <w:rPr>
          <w:rFonts w:ascii="Times New Roman" w:hAnsi="Times New Roman" w:cs="Times New Roman"/>
          <w:i/>
          <w:color w:val="000000" w:themeColor="text1"/>
          <w:sz w:val="22"/>
          <w:szCs w:val="22"/>
          <w:lang w:eastAsia="ja-JP"/>
        </w:rPr>
        <w:t xml:space="preserve">Strangers in their Own Land: Anger and </w:t>
      </w:r>
      <w:r w:rsidRPr="00235ACB">
        <w:rPr>
          <w:rFonts w:ascii="Times New Roman" w:hAnsi="Times New Roman" w:cs="Times New Roman"/>
          <w:i/>
          <w:color w:val="000000" w:themeColor="text1"/>
          <w:sz w:val="22"/>
          <w:szCs w:val="22"/>
          <w:lang w:eastAsia="ja-JP"/>
        </w:rPr>
        <w:t xml:space="preserve">Mourning on the American </w:t>
      </w:r>
      <w:r w:rsidRPr="00235ACB">
        <w:rPr>
          <w:rFonts w:ascii="Times New Roman" w:hAnsi="Times New Roman" w:cs="Times New Roman"/>
          <w:i/>
          <w:color w:val="000000" w:themeColor="text1"/>
          <w:sz w:val="22"/>
          <w:szCs w:val="22"/>
          <w:lang w:eastAsia="ja-JP"/>
        </w:rPr>
        <w:tab/>
      </w:r>
      <w:r w:rsidRPr="00235ACB">
        <w:rPr>
          <w:rFonts w:ascii="Times New Roman" w:hAnsi="Times New Roman" w:cs="Times New Roman"/>
          <w:i/>
          <w:color w:val="000000" w:themeColor="text1"/>
          <w:sz w:val="22"/>
          <w:szCs w:val="22"/>
          <w:lang w:eastAsia="ja-JP"/>
        </w:rPr>
        <w:tab/>
        <w:t>Right</w:t>
      </w:r>
      <w:r w:rsidR="0084195D" w:rsidRPr="00235ACB">
        <w:rPr>
          <w:rFonts w:ascii="Times New Roman" w:hAnsi="Times New Roman" w:cs="Times New Roman"/>
          <w:i/>
          <w:color w:val="000000" w:themeColor="text1"/>
          <w:sz w:val="22"/>
          <w:szCs w:val="22"/>
          <w:lang w:eastAsia="ja-JP"/>
        </w:rPr>
        <w:t xml:space="preserve"> </w:t>
      </w:r>
      <w:r w:rsidRPr="00235ACB">
        <w:rPr>
          <w:rFonts w:ascii="Times New Roman" w:hAnsi="Times New Roman" w:cs="Times New Roman"/>
          <w:color w:val="000000" w:themeColor="text1"/>
          <w:sz w:val="22"/>
          <w:szCs w:val="22"/>
          <w:lang w:eastAsia="ja-JP"/>
        </w:rPr>
        <w:t>(New York: New Press, 2016).</w:t>
      </w:r>
    </w:p>
    <w:p w14:paraId="3E1B4073" w14:textId="14F82AFE" w:rsidR="00290F70" w:rsidRDefault="00290F70" w:rsidP="000D04F0">
      <w:pPr>
        <w:rPr>
          <w:rFonts w:ascii="Times New Roman" w:hAnsi="Times New Roman" w:cs="Times New Roman"/>
          <w:color w:val="000000" w:themeColor="text1"/>
          <w:sz w:val="22"/>
          <w:szCs w:val="22"/>
          <w:lang w:eastAsia="ja-JP"/>
        </w:rPr>
      </w:pPr>
      <w:r>
        <w:rPr>
          <w:rFonts w:ascii="Times New Roman" w:hAnsi="Times New Roman" w:cs="Times New Roman"/>
          <w:color w:val="000000" w:themeColor="text1"/>
          <w:sz w:val="22"/>
          <w:szCs w:val="22"/>
          <w:lang w:eastAsia="ja-JP"/>
        </w:rPr>
        <w:tab/>
        <w:t xml:space="preserve">Jamila Michener and Margaret Teresa Brower, "What's policy got to do with it? Race, </w:t>
      </w:r>
    </w:p>
    <w:p w14:paraId="0F961796" w14:textId="4AAD30C6" w:rsidR="00290F70" w:rsidRPr="00235ACB" w:rsidRDefault="00290F70" w:rsidP="000D04F0">
      <w:pPr>
        <w:rPr>
          <w:rFonts w:ascii="Times New Roman" w:hAnsi="Times New Roman" w:cs="Times New Roman"/>
          <w:color w:val="000000" w:themeColor="text1"/>
          <w:sz w:val="22"/>
          <w:szCs w:val="22"/>
          <w:lang w:eastAsia="ja-JP"/>
        </w:rPr>
      </w:pPr>
      <w:r>
        <w:rPr>
          <w:rFonts w:ascii="Times New Roman" w:hAnsi="Times New Roman" w:cs="Times New Roman"/>
          <w:color w:val="000000" w:themeColor="text1"/>
          <w:sz w:val="22"/>
          <w:szCs w:val="22"/>
          <w:lang w:eastAsia="ja-JP"/>
        </w:rPr>
        <w:tab/>
      </w:r>
      <w:r>
        <w:rPr>
          <w:rFonts w:ascii="Times New Roman" w:hAnsi="Times New Roman" w:cs="Times New Roman"/>
          <w:color w:val="000000" w:themeColor="text1"/>
          <w:sz w:val="22"/>
          <w:szCs w:val="22"/>
          <w:lang w:eastAsia="ja-JP"/>
        </w:rPr>
        <w:tab/>
        <w:t xml:space="preserve">Gender, and Economic Inequality in the US," Deadalus, 149/1, 2020: 100-118. </w:t>
      </w:r>
    </w:p>
    <w:p w14:paraId="4E92DED3" w14:textId="77C42CEE" w:rsidR="004F5C25" w:rsidRPr="00235ACB" w:rsidRDefault="004F5C25" w:rsidP="000D04F0">
      <w:pPr>
        <w:rPr>
          <w:rFonts w:ascii="Times New Roman" w:hAnsi="Times New Roman" w:cs="Times New Roman"/>
          <w:color w:val="000000" w:themeColor="text1"/>
          <w:sz w:val="22"/>
          <w:szCs w:val="22"/>
          <w:lang w:eastAsia="ja-JP"/>
        </w:rPr>
      </w:pPr>
      <w:r w:rsidRPr="00235ACB">
        <w:rPr>
          <w:rFonts w:ascii="Times New Roman" w:hAnsi="Times New Roman" w:cs="Times New Roman"/>
          <w:color w:val="000000" w:themeColor="text1"/>
          <w:sz w:val="22"/>
          <w:szCs w:val="22"/>
          <w:lang w:eastAsia="ja-JP"/>
        </w:rPr>
        <w:tab/>
      </w:r>
      <w:r w:rsidRPr="00235ACB">
        <w:rPr>
          <w:rFonts w:ascii="Times New Roman" w:hAnsi="Times New Roman" w:cs="Times New Roman"/>
          <w:sz w:val="22"/>
          <w:szCs w:val="22"/>
        </w:rPr>
        <w:t xml:space="preserve">Inglehart, R. and P. Norris (2017). Trump and the Populist Authoritarian Parties: The </w:t>
      </w:r>
      <w:r w:rsidRPr="00235ACB">
        <w:rPr>
          <w:rFonts w:ascii="Times New Roman" w:hAnsi="Times New Roman" w:cs="Times New Roman"/>
          <w:sz w:val="22"/>
          <w:szCs w:val="22"/>
        </w:rPr>
        <w:tab/>
      </w:r>
      <w:r w:rsidRPr="00235ACB">
        <w:rPr>
          <w:rFonts w:ascii="Times New Roman" w:hAnsi="Times New Roman" w:cs="Times New Roman"/>
          <w:sz w:val="22"/>
          <w:szCs w:val="22"/>
        </w:rPr>
        <w:tab/>
      </w:r>
      <w:r w:rsidR="005D2DA8" w:rsidRPr="00235ACB">
        <w:rPr>
          <w:rFonts w:ascii="Times New Roman" w:hAnsi="Times New Roman" w:cs="Times New Roman"/>
          <w:sz w:val="22"/>
          <w:szCs w:val="22"/>
        </w:rPr>
        <w:tab/>
      </w:r>
      <w:r w:rsidRPr="00235ACB">
        <w:rPr>
          <w:rFonts w:ascii="Times New Roman" w:hAnsi="Times New Roman" w:cs="Times New Roman"/>
          <w:sz w:val="22"/>
          <w:szCs w:val="22"/>
        </w:rPr>
        <w:t xml:space="preserve">Silent Revolution in Reverse. </w:t>
      </w:r>
      <w:r w:rsidRPr="00235ACB">
        <w:rPr>
          <w:rFonts w:ascii="Times New Roman" w:hAnsi="Times New Roman" w:cs="Times New Roman"/>
          <w:i/>
          <w:iCs/>
          <w:sz w:val="22"/>
          <w:szCs w:val="22"/>
        </w:rPr>
        <w:t>Perspectives on Politics</w:t>
      </w:r>
      <w:r w:rsidRPr="00235ACB">
        <w:rPr>
          <w:rFonts w:ascii="Times New Roman" w:hAnsi="Times New Roman" w:cs="Times New Roman"/>
          <w:sz w:val="22"/>
          <w:szCs w:val="22"/>
        </w:rPr>
        <w:t xml:space="preserve"> 15 (2), 443-454.</w:t>
      </w:r>
    </w:p>
    <w:p w14:paraId="13FBA8B7" w14:textId="7BC6D841" w:rsidR="00235ACB" w:rsidRPr="00235ACB" w:rsidRDefault="00235ACB" w:rsidP="00235ACB">
      <w:pPr>
        <w:rPr>
          <w:rFonts w:ascii="Times New Roman" w:hAnsi="Times New Roman" w:cs="Times New Roman"/>
          <w:sz w:val="22"/>
          <w:szCs w:val="22"/>
        </w:rPr>
      </w:pPr>
      <w:r w:rsidRPr="00235ACB">
        <w:rPr>
          <w:rFonts w:ascii="Times New Roman" w:hAnsi="Times New Roman" w:cs="Times New Roman"/>
          <w:color w:val="353535"/>
          <w:sz w:val="22"/>
          <w:szCs w:val="22"/>
          <w:lang w:val="en-US"/>
        </w:rPr>
        <w:tab/>
        <w:t>Paschel, Tianna S. 2016</w:t>
      </w:r>
      <w:r w:rsidRPr="00235ACB">
        <w:rPr>
          <w:rFonts w:ascii="Times New Roman" w:hAnsi="Times New Roman" w:cs="Times New Roman"/>
          <w:i/>
          <w:iCs/>
          <w:color w:val="353535"/>
          <w:sz w:val="22"/>
          <w:szCs w:val="22"/>
          <w:lang w:val="en-US"/>
        </w:rPr>
        <w:t xml:space="preserve">. Becoming Black Political Subjects: Movements and </w:t>
      </w:r>
      <w:r w:rsidRPr="00235ACB">
        <w:rPr>
          <w:rFonts w:ascii="Times New Roman" w:hAnsi="Times New Roman" w:cs="Times New Roman"/>
          <w:i/>
          <w:iCs/>
          <w:color w:val="353535"/>
          <w:sz w:val="22"/>
          <w:szCs w:val="22"/>
          <w:lang w:val="en-US"/>
        </w:rPr>
        <w:tab/>
      </w:r>
      <w:r w:rsidRPr="00235ACB">
        <w:rPr>
          <w:rFonts w:ascii="Times New Roman" w:hAnsi="Times New Roman" w:cs="Times New Roman"/>
          <w:i/>
          <w:iCs/>
          <w:color w:val="353535"/>
          <w:sz w:val="22"/>
          <w:szCs w:val="22"/>
          <w:lang w:val="en-US"/>
        </w:rPr>
        <w:tab/>
      </w:r>
      <w:r w:rsidRPr="00235ACB">
        <w:rPr>
          <w:rFonts w:ascii="Times New Roman" w:hAnsi="Times New Roman" w:cs="Times New Roman"/>
          <w:i/>
          <w:iCs/>
          <w:color w:val="353535"/>
          <w:sz w:val="22"/>
          <w:szCs w:val="22"/>
          <w:lang w:val="en-US"/>
        </w:rPr>
        <w:tab/>
      </w:r>
      <w:r w:rsidRPr="00235ACB">
        <w:rPr>
          <w:rFonts w:ascii="Times New Roman" w:hAnsi="Times New Roman" w:cs="Times New Roman"/>
          <w:i/>
          <w:iCs/>
          <w:color w:val="353535"/>
          <w:sz w:val="22"/>
          <w:szCs w:val="22"/>
          <w:lang w:val="en-US"/>
        </w:rPr>
        <w:tab/>
        <w:t>Ethno-Racial Rights in Colombia and Brazil.</w:t>
      </w:r>
      <w:r w:rsidRPr="00235ACB">
        <w:rPr>
          <w:rFonts w:ascii="Times New Roman" w:hAnsi="Times New Roman" w:cs="Times New Roman"/>
          <w:color w:val="353535"/>
          <w:sz w:val="22"/>
          <w:szCs w:val="22"/>
          <w:lang w:val="en-US"/>
        </w:rPr>
        <w:t xml:space="preserve"> Princeton University Press.</w:t>
      </w:r>
    </w:p>
    <w:p w14:paraId="1ABD5B6A" w14:textId="77777777" w:rsidR="003A6518" w:rsidRPr="003A6518" w:rsidRDefault="003A6518" w:rsidP="00006564">
      <w:pPr>
        <w:ind w:left="680"/>
        <w:rPr>
          <w:rFonts w:ascii="Times New Roman" w:hAnsi="Times New Roman" w:cs="Times New Roman"/>
          <w:i/>
          <w:iCs/>
          <w:color w:val="000000" w:themeColor="text1"/>
          <w:sz w:val="22"/>
          <w:szCs w:val="22"/>
          <w:lang w:eastAsia="ja-JP"/>
        </w:rPr>
      </w:pPr>
      <w:r>
        <w:rPr>
          <w:rFonts w:ascii="Times New Roman" w:hAnsi="Times New Roman" w:cs="Times New Roman"/>
          <w:color w:val="000000" w:themeColor="text1"/>
          <w:sz w:val="22"/>
          <w:szCs w:val="22"/>
          <w:lang w:eastAsia="ja-JP"/>
        </w:rPr>
        <w:t xml:space="preserve">Zeynep Tufekci, </w:t>
      </w:r>
      <w:r w:rsidRPr="003A6518">
        <w:rPr>
          <w:rFonts w:ascii="Times New Roman" w:hAnsi="Times New Roman" w:cs="Times New Roman"/>
          <w:i/>
          <w:iCs/>
          <w:color w:val="000000" w:themeColor="text1"/>
          <w:sz w:val="22"/>
          <w:szCs w:val="22"/>
          <w:lang w:eastAsia="ja-JP"/>
        </w:rPr>
        <w:t>Twitter and Tear Gas: The Power and Fragility of Networked Protest</w:t>
      </w:r>
    </w:p>
    <w:p w14:paraId="494CD3E1" w14:textId="645734A7" w:rsidR="00617E3A" w:rsidRPr="004A1DD0" w:rsidRDefault="003A6518" w:rsidP="00006564">
      <w:pPr>
        <w:ind w:left="680"/>
        <w:rPr>
          <w:rFonts w:ascii="Times New Roman" w:hAnsi="Times New Roman" w:cs="Times New Roman"/>
          <w:color w:val="000000" w:themeColor="text1"/>
          <w:sz w:val="22"/>
          <w:szCs w:val="22"/>
          <w:lang w:eastAsia="ja-JP"/>
        </w:rPr>
      </w:pPr>
      <w:r>
        <w:rPr>
          <w:rFonts w:ascii="Times New Roman" w:hAnsi="Times New Roman" w:cs="Times New Roman"/>
          <w:color w:val="000000" w:themeColor="text1"/>
          <w:sz w:val="22"/>
          <w:szCs w:val="22"/>
          <w:lang w:eastAsia="ja-JP"/>
        </w:rPr>
        <w:tab/>
      </w:r>
      <w:r>
        <w:rPr>
          <w:rFonts w:ascii="Times New Roman" w:hAnsi="Times New Roman" w:cs="Times New Roman"/>
          <w:color w:val="000000" w:themeColor="text1"/>
          <w:sz w:val="22"/>
          <w:szCs w:val="22"/>
          <w:lang w:eastAsia="ja-JP"/>
        </w:rPr>
        <w:tab/>
        <w:t xml:space="preserve"> (Yale U. Press, 2017)</w:t>
      </w:r>
    </w:p>
    <w:p w14:paraId="1916AE5E" w14:textId="77777777" w:rsidR="00852E91" w:rsidRPr="004A1DD0" w:rsidRDefault="00852E91" w:rsidP="00006564">
      <w:pPr>
        <w:ind w:left="680"/>
        <w:rPr>
          <w:rFonts w:ascii="Times New Roman" w:hAnsi="Times New Roman" w:cs="Times New Roman"/>
          <w:sz w:val="22"/>
          <w:szCs w:val="22"/>
        </w:rPr>
      </w:pPr>
    </w:p>
    <w:p w14:paraId="236944CB" w14:textId="45288198" w:rsidR="00617E3A" w:rsidRPr="004A1DD0" w:rsidRDefault="00006564" w:rsidP="00006564">
      <w:pPr>
        <w:rPr>
          <w:rFonts w:ascii="Times New Roman" w:hAnsi="Times New Roman" w:cs="Times New Roman"/>
          <w:b/>
          <w:bCs/>
          <w:sz w:val="22"/>
          <w:szCs w:val="22"/>
        </w:rPr>
      </w:pPr>
      <w:r w:rsidRPr="004A1DD0">
        <w:rPr>
          <w:rFonts w:ascii="Times New Roman" w:hAnsi="Times New Roman" w:cs="Times New Roman"/>
          <w:b/>
          <w:bCs/>
          <w:sz w:val="22"/>
          <w:szCs w:val="22"/>
        </w:rPr>
        <w:t xml:space="preserve">Week 4. </w:t>
      </w:r>
      <w:r w:rsidR="0024749E" w:rsidRPr="004A1DD0">
        <w:rPr>
          <w:rFonts w:ascii="Times New Roman" w:hAnsi="Times New Roman" w:cs="Times New Roman"/>
          <w:b/>
          <w:bCs/>
          <w:sz w:val="22"/>
          <w:szCs w:val="22"/>
        </w:rPr>
        <w:t>Oct. 2</w:t>
      </w:r>
      <w:r w:rsidR="00F35BD8" w:rsidRPr="004A1DD0">
        <w:rPr>
          <w:rFonts w:ascii="Times New Roman" w:hAnsi="Times New Roman" w:cs="Times New Roman"/>
          <w:b/>
          <w:bCs/>
          <w:sz w:val="22"/>
          <w:szCs w:val="22"/>
        </w:rPr>
        <w:t xml:space="preserve">2.  Regulation </w:t>
      </w:r>
    </w:p>
    <w:p w14:paraId="57AC0319" w14:textId="7CFFBA42" w:rsidR="00F35BD8" w:rsidRPr="004A1DD0" w:rsidRDefault="00F35BD8" w:rsidP="00006564">
      <w:pPr>
        <w:rPr>
          <w:rFonts w:ascii="Times New Roman" w:hAnsi="Times New Roman" w:cs="Times New Roman"/>
          <w:b/>
          <w:bCs/>
          <w:sz w:val="22"/>
          <w:szCs w:val="22"/>
        </w:rPr>
      </w:pPr>
    </w:p>
    <w:p w14:paraId="1880E25C" w14:textId="67EE1633" w:rsidR="009A3B3F" w:rsidRDefault="00F35BD8">
      <w:pPr>
        <w:rPr>
          <w:rFonts w:ascii="Times New Roman" w:hAnsi="Times New Roman" w:cs="Times New Roman"/>
          <w:color w:val="FF0000"/>
          <w:sz w:val="22"/>
          <w:szCs w:val="22"/>
        </w:rPr>
      </w:pPr>
      <w:r w:rsidRPr="004A1DD0">
        <w:rPr>
          <w:rFonts w:ascii="Times New Roman" w:hAnsi="Times New Roman" w:cs="Times New Roman"/>
          <w:color w:val="000000" w:themeColor="text1"/>
          <w:sz w:val="22"/>
          <w:szCs w:val="22"/>
        </w:rPr>
        <w:tab/>
        <w:t xml:space="preserve">Steven Vogel, </w:t>
      </w:r>
      <w:r w:rsidRPr="004A1DD0">
        <w:rPr>
          <w:rFonts w:ascii="Times New Roman" w:hAnsi="Times New Roman" w:cs="Times New Roman"/>
          <w:i/>
          <w:iCs/>
          <w:color w:val="000000" w:themeColor="text1"/>
          <w:sz w:val="22"/>
          <w:szCs w:val="22"/>
        </w:rPr>
        <w:t>Marketcraft</w:t>
      </w:r>
      <w:r w:rsidRPr="004A1DD0">
        <w:rPr>
          <w:rFonts w:ascii="Times New Roman" w:hAnsi="Times New Roman" w:cs="Times New Roman"/>
          <w:color w:val="000000" w:themeColor="text1"/>
          <w:sz w:val="22"/>
          <w:szCs w:val="22"/>
        </w:rPr>
        <w:t xml:space="preserve"> (OUP 2018)</w:t>
      </w:r>
      <w:r w:rsidR="002970FB">
        <w:rPr>
          <w:rFonts w:ascii="Times New Roman" w:hAnsi="Times New Roman" w:cs="Times New Roman"/>
          <w:color w:val="000000" w:themeColor="text1"/>
          <w:sz w:val="22"/>
          <w:szCs w:val="22"/>
        </w:rPr>
        <w:t xml:space="preserve">, Chs. </w:t>
      </w:r>
      <w:r w:rsidR="002970FB" w:rsidRPr="006F12CF">
        <w:rPr>
          <w:rFonts w:ascii="Times New Roman" w:hAnsi="Times New Roman" w:cs="Times New Roman"/>
          <w:strike/>
          <w:color w:val="FF0000"/>
          <w:sz w:val="22"/>
          <w:szCs w:val="22"/>
        </w:rPr>
        <w:t>TBA</w:t>
      </w:r>
      <w:r w:rsidR="006F12CF" w:rsidRPr="006F12CF">
        <w:rPr>
          <w:rFonts w:ascii="Times New Roman" w:hAnsi="Times New Roman" w:cs="Times New Roman"/>
          <w:color w:val="FF0000"/>
          <w:sz w:val="22"/>
          <w:szCs w:val="22"/>
        </w:rPr>
        <w:t xml:space="preserve"> 1 and 2</w:t>
      </w:r>
      <w:r w:rsidR="006F12CF">
        <w:rPr>
          <w:rFonts w:ascii="Times New Roman" w:hAnsi="Times New Roman" w:cs="Times New Roman"/>
          <w:color w:val="FF0000"/>
          <w:sz w:val="22"/>
          <w:szCs w:val="22"/>
        </w:rPr>
        <w:t>, pp. 1-42</w:t>
      </w:r>
    </w:p>
    <w:p w14:paraId="33D68309" w14:textId="77777777" w:rsidR="00F03E38" w:rsidRPr="006F12CF" w:rsidRDefault="00F03E38">
      <w:pPr>
        <w:rPr>
          <w:rFonts w:ascii="Times New Roman" w:hAnsi="Times New Roman" w:cs="Times New Roman"/>
          <w:color w:val="000000" w:themeColor="text1"/>
          <w:sz w:val="22"/>
          <w:szCs w:val="22"/>
        </w:rPr>
      </w:pPr>
    </w:p>
    <w:p w14:paraId="503A9D08" w14:textId="17F688E2" w:rsidR="006F12CF" w:rsidRPr="006F12CF" w:rsidRDefault="006F12CF">
      <w:pPr>
        <w:rPr>
          <w:rFonts w:ascii="Times New Roman" w:hAnsi="Times New Roman" w:cs="Times New Roman"/>
          <w:color w:val="FF0000"/>
          <w:sz w:val="22"/>
          <w:szCs w:val="22"/>
        </w:rPr>
      </w:pPr>
      <w:r>
        <w:rPr>
          <w:rFonts w:ascii="Times New Roman" w:hAnsi="Times New Roman" w:cs="Times New Roman"/>
          <w:color w:val="000000" w:themeColor="text1"/>
          <w:sz w:val="22"/>
          <w:szCs w:val="22"/>
        </w:rPr>
        <w:tab/>
      </w:r>
      <w:r w:rsidR="00F03E38" w:rsidRPr="00F03E38">
        <w:rPr>
          <w:rFonts w:ascii="Times New Roman" w:hAnsi="Times New Roman" w:cs="Times New Roman"/>
          <w:color w:val="FF0000"/>
          <w:sz w:val="22"/>
          <w:szCs w:val="22"/>
        </w:rPr>
        <w:t xml:space="preserve">Jeffrey Wood, </w:t>
      </w:r>
      <w:r w:rsidRPr="00F03E38">
        <w:rPr>
          <w:rFonts w:ascii="Times New Roman" w:hAnsi="Times New Roman" w:cs="Times New Roman"/>
          <w:color w:val="FF0000"/>
          <w:sz w:val="22"/>
          <w:szCs w:val="22"/>
        </w:rPr>
        <w:t xml:space="preserve">Jared </w:t>
      </w:r>
      <w:r w:rsidRPr="006F12CF">
        <w:rPr>
          <w:rFonts w:ascii="Times New Roman" w:hAnsi="Times New Roman" w:cs="Times New Roman"/>
          <w:color w:val="FF0000"/>
          <w:sz w:val="22"/>
          <w:szCs w:val="22"/>
        </w:rPr>
        <w:t>Finnegal et al., "</w:t>
      </w:r>
      <w:r w:rsidR="00F03E38">
        <w:rPr>
          <w:rFonts w:ascii="Times New Roman" w:hAnsi="Times New Roman" w:cs="Times New Roman"/>
          <w:color w:val="FF0000"/>
          <w:sz w:val="22"/>
          <w:szCs w:val="22"/>
        </w:rPr>
        <w:t xml:space="preserve">The </w:t>
      </w:r>
      <w:r w:rsidRPr="006F12CF">
        <w:rPr>
          <w:rFonts w:ascii="Times New Roman" w:hAnsi="Times New Roman" w:cs="Times New Roman"/>
          <w:color w:val="FF0000"/>
          <w:sz w:val="22"/>
          <w:szCs w:val="22"/>
        </w:rPr>
        <w:t xml:space="preserve">Comparative Institutional Analsyis of Energy </w:t>
      </w:r>
      <w:r w:rsidR="00F03E38">
        <w:rPr>
          <w:rFonts w:ascii="Times New Roman" w:hAnsi="Times New Roman" w:cs="Times New Roman"/>
          <w:color w:val="FF0000"/>
          <w:sz w:val="22"/>
          <w:szCs w:val="22"/>
        </w:rPr>
        <w:tab/>
      </w:r>
      <w:r w:rsidRPr="006F12CF">
        <w:rPr>
          <w:rFonts w:ascii="Times New Roman" w:hAnsi="Times New Roman" w:cs="Times New Roman"/>
          <w:color w:val="FF0000"/>
          <w:sz w:val="22"/>
          <w:szCs w:val="22"/>
        </w:rPr>
        <w:t xml:space="preserve">Transitions," </w:t>
      </w:r>
      <w:r w:rsidR="00F03E38">
        <w:rPr>
          <w:rFonts w:ascii="Times New Roman" w:hAnsi="Times New Roman" w:cs="Times New Roman"/>
          <w:color w:val="FF0000"/>
          <w:sz w:val="22"/>
          <w:szCs w:val="22"/>
        </w:rPr>
        <w:t>Socio-Economic Review 18/1 (2020): 257-94</w:t>
      </w:r>
    </w:p>
    <w:p w14:paraId="0E19CBAF" w14:textId="0EA7BB7D" w:rsidR="006F12CF" w:rsidRPr="006F12CF" w:rsidRDefault="006F12CF">
      <w:pPr>
        <w:rPr>
          <w:rFonts w:ascii="Times New Roman" w:hAnsi="Times New Roman" w:cs="Times New Roman"/>
          <w:color w:val="FF0000"/>
          <w:sz w:val="22"/>
          <w:szCs w:val="22"/>
        </w:rPr>
      </w:pPr>
    </w:p>
    <w:p w14:paraId="53D065C1" w14:textId="1037440E" w:rsidR="006F12CF" w:rsidRPr="006F12CF" w:rsidRDefault="009E73B4">
      <w:pPr>
        <w:rPr>
          <w:rFonts w:ascii="Times New Roman" w:hAnsi="Times New Roman" w:cs="Times New Roman"/>
          <w:color w:val="FF0000"/>
          <w:sz w:val="22"/>
          <w:szCs w:val="22"/>
        </w:rPr>
      </w:pPr>
      <w:r>
        <w:rPr>
          <w:rFonts w:ascii="Times New Roman" w:hAnsi="Times New Roman" w:cs="Times New Roman"/>
          <w:color w:val="FF0000"/>
          <w:sz w:val="22"/>
          <w:szCs w:val="22"/>
        </w:rPr>
        <w:tab/>
        <w:t>Discussant</w:t>
      </w:r>
      <w:r w:rsidR="00EF719E">
        <w:rPr>
          <w:rFonts w:ascii="Times New Roman" w:hAnsi="Times New Roman" w:cs="Times New Roman"/>
          <w:color w:val="FF0000"/>
          <w:sz w:val="22"/>
          <w:szCs w:val="22"/>
        </w:rPr>
        <w:t>s</w:t>
      </w:r>
      <w:r w:rsidR="006F12CF" w:rsidRPr="006F12CF">
        <w:rPr>
          <w:rFonts w:ascii="Times New Roman" w:hAnsi="Times New Roman" w:cs="Times New Roman"/>
          <w:color w:val="FF0000"/>
          <w:sz w:val="22"/>
          <w:szCs w:val="22"/>
        </w:rPr>
        <w:t xml:space="preserve">: </w:t>
      </w:r>
      <w:r>
        <w:rPr>
          <w:rFonts w:ascii="Times New Roman" w:hAnsi="Times New Roman" w:cs="Times New Roman"/>
          <w:color w:val="FF0000"/>
          <w:sz w:val="22"/>
          <w:szCs w:val="22"/>
        </w:rPr>
        <w:t>Lucas Arce</w:t>
      </w:r>
    </w:p>
    <w:p w14:paraId="44CE03D2" w14:textId="173ABD3E" w:rsidR="00A729FE" w:rsidRDefault="006F12CF">
      <w:pPr>
        <w:rPr>
          <w:rFonts w:ascii="Times New Roman" w:hAnsi="Times New Roman" w:cs="Times New Roman"/>
          <w:color w:val="FF0000"/>
          <w:sz w:val="22"/>
          <w:szCs w:val="22"/>
        </w:rPr>
      </w:pPr>
      <w:r w:rsidRPr="006F12CF">
        <w:rPr>
          <w:rFonts w:ascii="Times New Roman" w:hAnsi="Times New Roman" w:cs="Times New Roman"/>
          <w:color w:val="FF0000"/>
          <w:sz w:val="22"/>
          <w:szCs w:val="22"/>
        </w:rPr>
        <w:tab/>
      </w:r>
    </w:p>
    <w:p w14:paraId="6BBEAC98" w14:textId="437AC412" w:rsidR="00A729FE" w:rsidRPr="006F12CF" w:rsidRDefault="00A729FE">
      <w:pPr>
        <w:rPr>
          <w:rFonts w:ascii="Times New Roman" w:hAnsi="Times New Roman" w:cs="Times New Roman"/>
          <w:color w:val="FF0000"/>
          <w:sz w:val="22"/>
          <w:szCs w:val="22"/>
        </w:rPr>
      </w:pPr>
      <w:r>
        <w:rPr>
          <w:rFonts w:ascii="Times New Roman" w:hAnsi="Times New Roman" w:cs="Times New Roman"/>
          <w:color w:val="FF0000"/>
          <w:sz w:val="22"/>
          <w:szCs w:val="22"/>
        </w:rPr>
        <w:tab/>
        <w:t xml:space="preserve"> </w:t>
      </w:r>
    </w:p>
    <w:p w14:paraId="03029804" w14:textId="77777777" w:rsidR="007F3559" w:rsidRPr="004A1DD0" w:rsidRDefault="007F3559" w:rsidP="00617E3A">
      <w:pPr>
        <w:rPr>
          <w:rFonts w:ascii="Times New Roman" w:hAnsi="Times New Roman" w:cs="Times New Roman"/>
          <w:sz w:val="22"/>
          <w:szCs w:val="22"/>
        </w:rPr>
      </w:pPr>
    </w:p>
    <w:p w14:paraId="158E8A8D" w14:textId="77777777" w:rsidR="00502DD9" w:rsidRPr="004A1DD0" w:rsidRDefault="007F3559" w:rsidP="00617E3A">
      <w:pPr>
        <w:rPr>
          <w:rFonts w:ascii="Times New Roman" w:hAnsi="Times New Roman" w:cs="Times New Roman"/>
          <w:sz w:val="22"/>
          <w:szCs w:val="22"/>
          <w:u w:val="single"/>
        </w:rPr>
      </w:pPr>
      <w:r w:rsidRPr="004A1DD0">
        <w:rPr>
          <w:rFonts w:ascii="Times New Roman" w:hAnsi="Times New Roman" w:cs="Times New Roman"/>
          <w:sz w:val="22"/>
          <w:szCs w:val="22"/>
          <w:u w:val="single"/>
        </w:rPr>
        <w:t>Recommended</w:t>
      </w:r>
    </w:p>
    <w:p w14:paraId="4C5BF55A" w14:textId="4F3E6070" w:rsidR="00694124" w:rsidRPr="004A1DD0" w:rsidRDefault="00B42D3E" w:rsidP="00694124">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r w:rsidR="00694124" w:rsidRPr="004A1DD0">
        <w:rPr>
          <w:rFonts w:ascii="Times New Roman" w:hAnsi="Times New Roman" w:cs="Times New Roman"/>
          <w:color w:val="000000" w:themeColor="text1"/>
          <w:sz w:val="22"/>
          <w:szCs w:val="22"/>
        </w:rPr>
        <w:t>Fred Bloc</w:t>
      </w:r>
      <w:r w:rsidR="00E018F6" w:rsidRPr="004A1DD0">
        <w:rPr>
          <w:rFonts w:ascii="Times New Roman" w:hAnsi="Times New Roman" w:cs="Times New Roman"/>
          <w:color w:val="000000" w:themeColor="text1"/>
          <w:sz w:val="22"/>
          <w:szCs w:val="22"/>
        </w:rPr>
        <w:t>k, "</w:t>
      </w:r>
      <w:r w:rsidR="00694124" w:rsidRPr="004A1DD0">
        <w:rPr>
          <w:rFonts w:ascii="Times New Roman" w:hAnsi="Times New Roman" w:cs="Times New Roman"/>
          <w:color w:val="000000" w:themeColor="text1"/>
          <w:sz w:val="22"/>
          <w:szCs w:val="22"/>
        </w:rPr>
        <w:t xml:space="preserve">Swimming Against the Current: The Rise of a Hidden Developmental State in </w:t>
      </w:r>
      <w:r w:rsidRPr="004A1DD0">
        <w:rPr>
          <w:rFonts w:ascii="Times New Roman" w:hAnsi="Times New Roman" w:cs="Times New Roman"/>
          <w:color w:val="000000" w:themeColor="text1"/>
          <w:sz w:val="22"/>
          <w:szCs w:val="22"/>
        </w:rPr>
        <w:tab/>
      </w:r>
      <w:r w:rsidR="0066636D" w:rsidRPr="004A1DD0">
        <w:rPr>
          <w:rFonts w:ascii="Times New Roman" w:hAnsi="Times New Roman" w:cs="Times New Roman"/>
          <w:color w:val="000000" w:themeColor="text1"/>
          <w:sz w:val="22"/>
          <w:szCs w:val="22"/>
        </w:rPr>
        <w:tab/>
      </w:r>
      <w:r w:rsidR="00694124" w:rsidRPr="004A1DD0">
        <w:rPr>
          <w:rFonts w:ascii="Times New Roman" w:hAnsi="Times New Roman" w:cs="Times New Roman"/>
          <w:color w:val="000000" w:themeColor="text1"/>
          <w:sz w:val="22"/>
          <w:szCs w:val="22"/>
        </w:rPr>
        <w:t>the United States,</w:t>
      </w:r>
      <w:r w:rsidR="00E018F6" w:rsidRPr="004A1DD0">
        <w:rPr>
          <w:rFonts w:ascii="Times New Roman" w:hAnsi="Times New Roman" w:cs="Times New Roman"/>
          <w:color w:val="000000" w:themeColor="text1"/>
          <w:sz w:val="22"/>
          <w:szCs w:val="22"/>
        </w:rPr>
        <w:t>"</w:t>
      </w:r>
      <w:r w:rsidR="00694124" w:rsidRPr="004A1DD0">
        <w:rPr>
          <w:rFonts w:ascii="Times New Roman" w:hAnsi="Times New Roman" w:cs="Times New Roman"/>
          <w:color w:val="000000" w:themeColor="text1"/>
          <w:sz w:val="22"/>
          <w:szCs w:val="22"/>
        </w:rPr>
        <w:t xml:space="preserve"> </w:t>
      </w:r>
      <w:r w:rsidR="00694124" w:rsidRPr="004A1DD0">
        <w:rPr>
          <w:rFonts w:ascii="Times New Roman" w:hAnsi="Times New Roman" w:cs="Times New Roman"/>
          <w:i/>
          <w:iCs/>
          <w:color w:val="000000" w:themeColor="text1"/>
          <w:sz w:val="22"/>
          <w:szCs w:val="22"/>
        </w:rPr>
        <w:t>Politics &amp; Society</w:t>
      </w:r>
      <w:r w:rsidR="00694124" w:rsidRPr="004A1DD0">
        <w:rPr>
          <w:rFonts w:ascii="Times New Roman" w:hAnsi="Times New Roman" w:cs="Times New Roman"/>
          <w:color w:val="000000" w:themeColor="text1"/>
          <w:sz w:val="22"/>
          <w:szCs w:val="22"/>
        </w:rPr>
        <w:t>, 2008, 36/2 : 169-206.</w:t>
      </w:r>
    </w:p>
    <w:p w14:paraId="4C20CFCE" w14:textId="169E875B" w:rsidR="00F8685E" w:rsidRPr="004A1DD0" w:rsidRDefault="00F8685E" w:rsidP="00F8685E">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t xml:space="preserve">Michelle Williams, ed. </w:t>
      </w:r>
      <w:r w:rsidRPr="004A1DD0">
        <w:rPr>
          <w:rFonts w:ascii="Times New Roman" w:hAnsi="Times New Roman" w:cs="Times New Roman"/>
          <w:i/>
          <w:iCs/>
          <w:color w:val="000000" w:themeColor="text1"/>
          <w:sz w:val="22"/>
          <w:szCs w:val="22"/>
        </w:rPr>
        <w:t>The end of the developmental state?</w:t>
      </w:r>
      <w:r w:rsidRPr="004A1DD0">
        <w:rPr>
          <w:rFonts w:ascii="Times New Roman" w:hAnsi="Times New Roman" w:cs="Times New Roman"/>
          <w:color w:val="000000" w:themeColor="text1"/>
          <w:sz w:val="22"/>
          <w:szCs w:val="22"/>
        </w:rPr>
        <w:t xml:space="preserve"> Routledge 2014. See Intro and </w:t>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t>chs. by Peter Evans, Vivek Chibber (HC59.7 E61).</w:t>
      </w:r>
    </w:p>
    <w:p w14:paraId="27067FD5" w14:textId="5ABB71DE" w:rsidR="00F8685E" w:rsidRPr="004A1DD0" w:rsidRDefault="00F8685E" w:rsidP="00694124">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rPr>
        <w:lastRenderedPageBreak/>
        <w:tab/>
      </w:r>
      <w:r w:rsidRPr="004A1DD0">
        <w:rPr>
          <w:rFonts w:ascii="Times New Roman" w:hAnsi="Times New Roman" w:cs="Times New Roman"/>
          <w:color w:val="000000" w:themeColor="text1"/>
          <w:sz w:val="22"/>
          <w:szCs w:val="22"/>
          <w:lang w:eastAsia="ja-JP"/>
        </w:rPr>
        <w:t xml:space="preserve">Navroz K. Dubash and Bronwyn Morgan, eds.  </w:t>
      </w:r>
      <w:r w:rsidRPr="004A1DD0">
        <w:rPr>
          <w:rFonts w:ascii="Times New Roman" w:hAnsi="Times New Roman" w:cs="Times New Roman"/>
          <w:i/>
          <w:color w:val="000000" w:themeColor="text1"/>
          <w:sz w:val="22"/>
          <w:szCs w:val="22"/>
          <w:lang w:eastAsia="ja-JP"/>
        </w:rPr>
        <w:t xml:space="preserve">The Rise of the Regulatory State in the Global </w:t>
      </w:r>
      <w:r w:rsidRPr="004A1DD0">
        <w:rPr>
          <w:rFonts w:ascii="Times New Roman" w:hAnsi="Times New Roman" w:cs="Times New Roman"/>
          <w:i/>
          <w:color w:val="000000" w:themeColor="text1"/>
          <w:sz w:val="22"/>
          <w:szCs w:val="22"/>
          <w:lang w:eastAsia="ja-JP"/>
        </w:rPr>
        <w:tab/>
      </w:r>
      <w:r w:rsidRPr="004A1DD0">
        <w:rPr>
          <w:rFonts w:ascii="Times New Roman" w:hAnsi="Times New Roman" w:cs="Times New Roman"/>
          <w:i/>
          <w:color w:val="000000" w:themeColor="text1"/>
          <w:sz w:val="22"/>
          <w:szCs w:val="22"/>
          <w:lang w:eastAsia="ja-JP"/>
        </w:rPr>
        <w:tab/>
        <w:t xml:space="preserve">South </w:t>
      </w:r>
      <w:r w:rsidRPr="004A1DD0">
        <w:rPr>
          <w:rFonts w:ascii="Times New Roman" w:hAnsi="Times New Roman" w:cs="Times New Roman"/>
          <w:color w:val="000000" w:themeColor="text1"/>
          <w:sz w:val="22"/>
          <w:szCs w:val="22"/>
          <w:lang w:eastAsia="ja-JP"/>
        </w:rPr>
        <w:t xml:space="preserve">(Oxford 2013).  </w:t>
      </w:r>
    </w:p>
    <w:p w14:paraId="19AF6E11" w14:textId="75AA5FCA" w:rsidR="000D04F0" w:rsidRPr="004A1DD0" w:rsidRDefault="00B42D3E" w:rsidP="00357F92">
      <w:pPr>
        <w:rPr>
          <w:rFonts w:ascii="Times New Roman" w:hAnsi="Times New Roman" w:cs="Times New Roman"/>
          <w:sz w:val="22"/>
          <w:szCs w:val="22"/>
        </w:rPr>
      </w:pPr>
      <w:r w:rsidRPr="004A1DD0">
        <w:rPr>
          <w:rFonts w:ascii="Times New Roman" w:hAnsi="Times New Roman" w:cs="Times New Roman"/>
          <w:sz w:val="22"/>
          <w:szCs w:val="22"/>
        </w:rPr>
        <w:tab/>
      </w:r>
      <w:r w:rsidR="00502DD9" w:rsidRPr="004A1DD0">
        <w:rPr>
          <w:rFonts w:ascii="Times New Roman" w:hAnsi="Times New Roman" w:cs="Times New Roman"/>
          <w:sz w:val="22"/>
          <w:szCs w:val="22"/>
        </w:rPr>
        <w:t xml:space="preserve">Rina Agrawala, </w:t>
      </w:r>
      <w:r w:rsidR="00502DD9" w:rsidRPr="004A1DD0">
        <w:rPr>
          <w:rFonts w:ascii="Times New Roman" w:hAnsi="Times New Roman" w:cs="Times New Roman"/>
          <w:i/>
          <w:iCs/>
          <w:sz w:val="22"/>
          <w:szCs w:val="22"/>
        </w:rPr>
        <w:t>Informal Labor, Formal Politics, and Dignified Discontent in India</w:t>
      </w:r>
      <w:r w:rsidR="00502DD9" w:rsidRPr="004A1DD0">
        <w:rPr>
          <w:rFonts w:ascii="Times New Roman" w:hAnsi="Times New Roman" w:cs="Times New Roman"/>
          <w:sz w:val="22"/>
          <w:szCs w:val="22"/>
        </w:rPr>
        <w:t xml:space="preserve"> (CU</w:t>
      </w:r>
      <w:r w:rsidRPr="004A1DD0">
        <w:rPr>
          <w:rFonts w:ascii="Times New Roman" w:hAnsi="Times New Roman" w:cs="Times New Roman"/>
          <w:sz w:val="22"/>
          <w:szCs w:val="22"/>
        </w:rPr>
        <w:t xml:space="preserve">P </w:t>
      </w:r>
      <w:r w:rsidRPr="004A1DD0">
        <w:rPr>
          <w:rFonts w:ascii="Times New Roman" w:hAnsi="Times New Roman" w:cs="Times New Roman"/>
          <w:sz w:val="22"/>
          <w:szCs w:val="22"/>
        </w:rPr>
        <w:tab/>
      </w:r>
      <w:r w:rsidRPr="004A1DD0">
        <w:rPr>
          <w:rFonts w:ascii="Times New Roman" w:hAnsi="Times New Roman" w:cs="Times New Roman"/>
          <w:sz w:val="22"/>
          <w:szCs w:val="22"/>
        </w:rPr>
        <w:tab/>
      </w:r>
      <w:r w:rsidR="00502DD9" w:rsidRPr="004A1DD0">
        <w:rPr>
          <w:rFonts w:ascii="Times New Roman" w:hAnsi="Times New Roman" w:cs="Times New Roman"/>
          <w:sz w:val="22"/>
          <w:szCs w:val="22"/>
        </w:rPr>
        <w:t>2014), Ch. 1, "Informal Labor and Formal Politics</w:t>
      </w:r>
      <w:r w:rsidR="0047696C" w:rsidRPr="004A1DD0">
        <w:rPr>
          <w:rFonts w:ascii="Times New Roman" w:hAnsi="Times New Roman" w:cs="Times New Roman"/>
          <w:sz w:val="22"/>
          <w:szCs w:val="22"/>
        </w:rPr>
        <w:t>.</w:t>
      </w:r>
      <w:r w:rsidR="00502DD9" w:rsidRPr="004A1DD0">
        <w:rPr>
          <w:rFonts w:ascii="Times New Roman" w:hAnsi="Times New Roman" w:cs="Times New Roman"/>
          <w:sz w:val="22"/>
          <w:szCs w:val="22"/>
        </w:rPr>
        <w:t xml:space="preserve">" </w:t>
      </w:r>
    </w:p>
    <w:p w14:paraId="48E7CB59" w14:textId="0A2474FD" w:rsidR="00F8685E" w:rsidRPr="004A1DD0" w:rsidRDefault="00F8685E" w:rsidP="00F8685E">
      <w:pPr>
        <w:rPr>
          <w:rFonts w:ascii="Times New Roman" w:hAnsi="Times New Roman" w:cs="Times New Roman"/>
          <w:color w:val="000000" w:themeColor="text1"/>
          <w:sz w:val="22"/>
          <w:szCs w:val="22"/>
        </w:rPr>
      </w:pPr>
      <w:r w:rsidRPr="004A1DD0">
        <w:rPr>
          <w:rFonts w:ascii="Times New Roman" w:eastAsia="Times New Roman" w:hAnsi="Times New Roman" w:cs="Times New Roman"/>
          <w:sz w:val="22"/>
          <w:szCs w:val="22"/>
        </w:rPr>
        <w:tab/>
      </w:r>
      <w:r w:rsidRPr="004A1DD0">
        <w:rPr>
          <w:rFonts w:ascii="Times New Roman" w:hAnsi="Times New Roman" w:cs="Times New Roman"/>
          <w:color w:val="000000" w:themeColor="text1"/>
          <w:sz w:val="22"/>
          <w:szCs w:val="22"/>
        </w:rPr>
        <w:t xml:space="preserve">Gary Gereffi, </w:t>
      </w:r>
      <w:r w:rsidRPr="004A1DD0">
        <w:rPr>
          <w:rFonts w:ascii="Times New Roman" w:hAnsi="Times New Roman" w:cs="Times New Roman"/>
          <w:i/>
          <w:iCs/>
          <w:color w:val="000000" w:themeColor="text1"/>
          <w:sz w:val="22"/>
          <w:szCs w:val="22"/>
        </w:rPr>
        <w:t xml:space="preserve">Global Value Chains and Development: Redefining the contours of 21st </w:t>
      </w:r>
      <w:r w:rsidRPr="004A1DD0">
        <w:rPr>
          <w:rFonts w:ascii="Times New Roman" w:hAnsi="Times New Roman" w:cs="Times New Roman"/>
          <w:i/>
          <w:iCs/>
          <w:color w:val="000000" w:themeColor="text1"/>
          <w:sz w:val="22"/>
          <w:szCs w:val="22"/>
        </w:rPr>
        <w:tab/>
      </w:r>
      <w:r w:rsidRPr="004A1DD0">
        <w:rPr>
          <w:rFonts w:ascii="Times New Roman" w:hAnsi="Times New Roman" w:cs="Times New Roman"/>
          <w:i/>
          <w:iCs/>
          <w:color w:val="000000" w:themeColor="text1"/>
          <w:sz w:val="22"/>
          <w:szCs w:val="22"/>
        </w:rPr>
        <w:tab/>
      </w:r>
      <w:r w:rsidRPr="004A1DD0">
        <w:rPr>
          <w:rFonts w:ascii="Times New Roman" w:hAnsi="Times New Roman" w:cs="Times New Roman"/>
          <w:i/>
          <w:iCs/>
          <w:color w:val="000000" w:themeColor="text1"/>
          <w:sz w:val="22"/>
          <w:szCs w:val="22"/>
        </w:rPr>
        <w:tab/>
        <w:t>century capitalism</w:t>
      </w:r>
      <w:r w:rsidRPr="004A1DD0">
        <w:rPr>
          <w:rFonts w:ascii="Times New Roman" w:hAnsi="Times New Roman" w:cs="Times New Roman"/>
          <w:color w:val="000000" w:themeColor="text1"/>
          <w:sz w:val="22"/>
          <w:szCs w:val="22"/>
        </w:rPr>
        <w:t xml:space="preserve"> (CUP 2018).</w:t>
      </w:r>
    </w:p>
    <w:p w14:paraId="3F41B5E2" w14:textId="1F5B2BF4" w:rsidR="00F8685E" w:rsidRPr="004A1DD0" w:rsidRDefault="00F8685E" w:rsidP="00F8685E">
      <w:pPr>
        <w:rPr>
          <w:rFonts w:ascii="Times New Roman" w:eastAsia="Times New Roman" w:hAnsi="Times New Roman" w:cs="Times New Roman"/>
          <w:sz w:val="22"/>
          <w:szCs w:val="22"/>
        </w:rPr>
      </w:pPr>
      <w:r w:rsidRPr="004A1DD0">
        <w:rPr>
          <w:rFonts w:ascii="Times New Roman" w:hAnsi="Times New Roman" w:cs="Times New Roman"/>
          <w:color w:val="000000" w:themeColor="text1"/>
          <w:sz w:val="22"/>
          <w:szCs w:val="22"/>
        </w:rPr>
        <w:tab/>
      </w:r>
      <w:r w:rsidRPr="004A1DD0">
        <w:rPr>
          <w:rFonts w:ascii="Times New Roman" w:eastAsia="Times New Roman" w:hAnsi="Times New Roman" w:cs="Times New Roman"/>
          <w:sz w:val="22"/>
          <w:szCs w:val="22"/>
        </w:rPr>
        <w:t xml:space="preserve">Kevin Gallagher, "Reforming Global Economic Governances as if Development Mattered </w:t>
      </w:r>
      <w:r w:rsidRPr="004A1DD0">
        <w:rPr>
          <w:rFonts w:ascii="Times New Roman" w:eastAsia="Times New Roman" w:hAnsi="Times New Roman" w:cs="Times New Roman"/>
          <w:sz w:val="22"/>
          <w:szCs w:val="22"/>
        </w:rPr>
        <w:tab/>
      </w:r>
      <w:r w:rsidRPr="004A1DD0">
        <w:rPr>
          <w:rFonts w:ascii="Times New Roman" w:eastAsia="Times New Roman" w:hAnsi="Times New Roman" w:cs="Times New Roman"/>
          <w:sz w:val="22"/>
          <w:szCs w:val="22"/>
        </w:rPr>
        <w:tab/>
        <w:t xml:space="preserve">(review article)," </w:t>
      </w:r>
      <w:r w:rsidRPr="004A1DD0">
        <w:rPr>
          <w:rFonts w:ascii="Times New Roman" w:eastAsia="Times New Roman" w:hAnsi="Times New Roman" w:cs="Times New Roman"/>
          <w:i/>
          <w:iCs/>
          <w:sz w:val="22"/>
          <w:szCs w:val="22"/>
        </w:rPr>
        <w:t>Development and Change</w:t>
      </w:r>
      <w:r w:rsidRPr="004A1DD0">
        <w:rPr>
          <w:rFonts w:ascii="Times New Roman" w:eastAsia="Times New Roman" w:hAnsi="Times New Roman" w:cs="Times New Roman"/>
          <w:sz w:val="22"/>
          <w:szCs w:val="22"/>
        </w:rPr>
        <w:t>, Vol.49/6 (Nov.) 2018: 1605-1615</w:t>
      </w:r>
    </w:p>
    <w:p w14:paraId="33A8D671" w14:textId="16C90D36" w:rsidR="00F8685E" w:rsidRPr="004A1DD0" w:rsidRDefault="00357F92" w:rsidP="00F8685E">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t xml:space="preserve">Kenneth Shadlen, Bhaven Sampat, and Amy Kapczynski, Patents, Trade and medicine: Past, </w:t>
      </w:r>
      <w:r w:rsidR="00852E91" w:rsidRPr="004A1DD0">
        <w:rPr>
          <w:rFonts w:ascii="Times New Roman" w:hAnsi="Times New Roman" w:cs="Times New Roman"/>
          <w:color w:val="000000" w:themeColor="text1"/>
          <w:sz w:val="22"/>
          <w:szCs w:val="22"/>
        </w:rPr>
        <w:tab/>
      </w:r>
      <w:r w:rsidR="00852E91"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 xml:space="preserve">present, and future.  </w:t>
      </w:r>
      <w:r w:rsidRPr="004A1DD0">
        <w:rPr>
          <w:rFonts w:ascii="Times New Roman" w:hAnsi="Times New Roman" w:cs="Times New Roman"/>
          <w:i/>
          <w:iCs/>
          <w:color w:val="000000" w:themeColor="text1"/>
          <w:sz w:val="22"/>
          <w:szCs w:val="22"/>
        </w:rPr>
        <w:t>Review of International Political Economy</w:t>
      </w:r>
      <w:r w:rsidRPr="004A1DD0">
        <w:rPr>
          <w:rFonts w:ascii="Times New Roman" w:hAnsi="Times New Roman" w:cs="Times New Roman"/>
          <w:color w:val="000000" w:themeColor="text1"/>
          <w:sz w:val="22"/>
          <w:szCs w:val="22"/>
        </w:rPr>
        <w:t>, 27/1 (2020)</w:t>
      </w:r>
      <w:r w:rsidR="00E567CA" w:rsidRPr="004A1DD0">
        <w:rPr>
          <w:rFonts w:ascii="Times New Roman" w:hAnsi="Times New Roman" w:cs="Times New Roman"/>
          <w:color w:val="000000" w:themeColor="text1"/>
          <w:sz w:val="22"/>
          <w:szCs w:val="22"/>
        </w:rPr>
        <w:t xml:space="preserve">, Special </w:t>
      </w:r>
      <w:r w:rsidR="00852E91" w:rsidRPr="004A1DD0">
        <w:rPr>
          <w:rFonts w:ascii="Times New Roman" w:hAnsi="Times New Roman" w:cs="Times New Roman"/>
          <w:color w:val="000000" w:themeColor="text1"/>
          <w:sz w:val="22"/>
          <w:szCs w:val="22"/>
        </w:rPr>
        <w:tab/>
      </w:r>
      <w:r w:rsidR="00852E91" w:rsidRPr="004A1DD0">
        <w:rPr>
          <w:rFonts w:ascii="Times New Roman" w:hAnsi="Times New Roman" w:cs="Times New Roman"/>
          <w:color w:val="000000" w:themeColor="text1"/>
          <w:sz w:val="22"/>
          <w:szCs w:val="22"/>
        </w:rPr>
        <w:tab/>
      </w:r>
      <w:r w:rsidR="00E567CA" w:rsidRPr="004A1DD0">
        <w:rPr>
          <w:rFonts w:ascii="Times New Roman" w:hAnsi="Times New Roman" w:cs="Times New Roman"/>
          <w:color w:val="000000" w:themeColor="text1"/>
          <w:sz w:val="22"/>
          <w:szCs w:val="22"/>
        </w:rPr>
        <w:t xml:space="preserve">Issue on PE of Global Health. </w:t>
      </w:r>
    </w:p>
    <w:p w14:paraId="5150792D" w14:textId="7F70FD41" w:rsidR="009A3B3F" w:rsidRPr="004A1DD0" w:rsidRDefault="009A3B3F">
      <w:pPr>
        <w:rPr>
          <w:rFonts w:ascii="Times New Roman" w:eastAsia="Times New Roman" w:hAnsi="Times New Roman" w:cs="Times New Roman"/>
          <w:sz w:val="22"/>
          <w:szCs w:val="22"/>
        </w:rPr>
      </w:pPr>
    </w:p>
    <w:p w14:paraId="17458792" w14:textId="18D3AB25" w:rsidR="00834538" w:rsidRPr="004A1DD0" w:rsidRDefault="00A244F2" w:rsidP="00617E3A">
      <w:pPr>
        <w:pStyle w:val="NormalWeb"/>
        <w:shd w:val="clear" w:color="auto" w:fill="FFFFFF"/>
        <w:rPr>
          <w:b/>
          <w:bCs/>
          <w:sz w:val="22"/>
          <w:szCs w:val="22"/>
        </w:rPr>
      </w:pPr>
      <w:r w:rsidRPr="004A1DD0">
        <w:rPr>
          <w:b/>
          <w:bCs/>
          <w:sz w:val="22"/>
          <w:szCs w:val="22"/>
        </w:rPr>
        <w:t xml:space="preserve">Week 5. </w:t>
      </w:r>
      <w:r w:rsidR="0024749E" w:rsidRPr="004A1DD0">
        <w:rPr>
          <w:b/>
          <w:bCs/>
          <w:sz w:val="22"/>
          <w:szCs w:val="22"/>
        </w:rPr>
        <w:t xml:space="preserve">Oct. </w:t>
      </w:r>
      <w:r w:rsidR="00F35BD8" w:rsidRPr="004A1DD0">
        <w:rPr>
          <w:b/>
          <w:bCs/>
          <w:sz w:val="22"/>
          <w:szCs w:val="22"/>
        </w:rPr>
        <w:t>29</w:t>
      </w:r>
      <w:r w:rsidR="0024749E" w:rsidRPr="004A1DD0">
        <w:rPr>
          <w:b/>
          <w:bCs/>
          <w:sz w:val="22"/>
          <w:szCs w:val="22"/>
        </w:rPr>
        <w:t>.</w:t>
      </w:r>
      <w:r w:rsidR="00F35BD8" w:rsidRPr="004A1DD0">
        <w:rPr>
          <w:b/>
          <w:bCs/>
          <w:sz w:val="22"/>
          <w:szCs w:val="22"/>
        </w:rPr>
        <w:t xml:space="preserve"> Structural Power of Capital</w:t>
      </w:r>
      <w:r w:rsidR="00834538" w:rsidRPr="004A1DD0">
        <w:rPr>
          <w:b/>
          <w:bCs/>
          <w:sz w:val="22"/>
          <w:szCs w:val="22"/>
        </w:rPr>
        <w:t xml:space="preserve">.   </w:t>
      </w:r>
    </w:p>
    <w:p w14:paraId="6D1C3054" w14:textId="49E1D3D6" w:rsidR="006962B4" w:rsidRPr="004A1DD0" w:rsidRDefault="00F35BD8" w:rsidP="006962B4">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ab/>
      </w:r>
      <w:r w:rsidR="00E567CA" w:rsidRPr="004A1DD0">
        <w:rPr>
          <w:rFonts w:ascii="Times New Roman" w:hAnsi="Times New Roman" w:cs="Times New Roman"/>
          <w:color w:val="000000" w:themeColor="text1"/>
          <w:sz w:val="22"/>
          <w:szCs w:val="22"/>
          <w:lang w:eastAsia="ja-JP"/>
        </w:rPr>
        <w:t xml:space="preserve">Manolis Kalaitzake, </w:t>
      </w:r>
      <w:r w:rsidR="00852E91" w:rsidRPr="004A1DD0">
        <w:rPr>
          <w:rFonts w:ascii="Times New Roman" w:hAnsi="Times New Roman" w:cs="Times New Roman"/>
          <w:color w:val="000000" w:themeColor="text1"/>
          <w:sz w:val="22"/>
          <w:szCs w:val="22"/>
          <w:lang w:eastAsia="ja-JP"/>
        </w:rPr>
        <w:t>"</w:t>
      </w:r>
      <w:r w:rsidR="00E567CA" w:rsidRPr="004A1DD0">
        <w:rPr>
          <w:rFonts w:ascii="Times New Roman" w:hAnsi="Times New Roman" w:cs="Times New Roman"/>
          <w:color w:val="000000" w:themeColor="text1"/>
          <w:sz w:val="22"/>
          <w:szCs w:val="22"/>
          <w:lang w:eastAsia="ja-JP"/>
        </w:rPr>
        <w:t xml:space="preserve">Brexit for Finance: Structural interdependence as a source of </w:t>
      </w:r>
      <w:r w:rsidR="00852E91" w:rsidRPr="004A1DD0">
        <w:rPr>
          <w:rFonts w:ascii="Times New Roman" w:hAnsi="Times New Roman" w:cs="Times New Roman"/>
          <w:color w:val="000000" w:themeColor="text1"/>
          <w:sz w:val="22"/>
          <w:szCs w:val="22"/>
          <w:lang w:eastAsia="ja-JP"/>
        </w:rPr>
        <w:tab/>
      </w:r>
      <w:r w:rsidR="00E567CA" w:rsidRPr="004A1DD0">
        <w:rPr>
          <w:rFonts w:ascii="Times New Roman" w:hAnsi="Times New Roman" w:cs="Times New Roman"/>
          <w:color w:val="000000" w:themeColor="text1"/>
          <w:sz w:val="22"/>
          <w:szCs w:val="22"/>
          <w:lang w:eastAsia="ja-JP"/>
        </w:rPr>
        <w:t xml:space="preserve">financial political power within UK-EU withdrawal negotiations," </w:t>
      </w:r>
      <w:r w:rsidR="00E567CA" w:rsidRPr="004A1DD0">
        <w:rPr>
          <w:rFonts w:ascii="Times New Roman" w:hAnsi="Times New Roman" w:cs="Times New Roman"/>
          <w:i/>
          <w:iCs/>
          <w:color w:val="000000" w:themeColor="text1"/>
          <w:sz w:val="22"/>
          <w:szCs w:val="22"/>
          <w:lang w:eastAsia="ja-JP"/>
        </w:rPr>
        <w:t xml:space="preserve">Review of </w:t>
      </w:r>
      <w:r w:rsidR="00A36C1E" w:rsidRPr="004A1DD0">
        <w:rPr>
          <w:rFonts w:ascii="Times New Roman" w:hAnsi="Times New Roman" w:cs="Times New Roman"/>
          <w:i/>
          <w:iCs/>
          <w:color w:val="000000" w:themeColor="text1"/>
          <w:sz w:val="22"/>
          <w:szCs w:val="22"/>
          <w:lang w:eastAsia="ja-JP"/>
        </w:rPr>
        <w:tab/>
      </w:r>
      <w:r w:rsidR="00E567CA" w:rsidRPr="004A1DD0">
        <w:rPr>
          <w:rFonts w:ascii="Times New Roman" w:hAnsi="Times New Roman" w:cs="Times New Roman"/>
          <w:i/>
          <w:iCs/>
          <w:color w:val="000000" w:themeColor="text1"/>
          <w:sz w:val="22"/>
          <w:szCs w:val="22"/>
          <w:lang w:eastAsia="ja-JP"/>
        </w:rPr>
        <w:t>International Political Economy</w:t>
      </w:r>
      <w:r w:rsidR="00E567CA" w:rsidRPr="004A1DD0">
        <w:rPr>
          <w:rFonts w:ascii="Times New Roman" w:hAnsi="Times New Roman" w:cs="Times New Roman"/>
          <w:color w:val="000000" w:themeColor="text1"/>
          <w:sz w:val="22"/>
          <w:szCs w:val="22"/>
          <w:lang w:eastAsia="ja-JP"/>
        </w:rPr>
        <w:t xml:space="preserve">, 6 March 2020. </w:t>
      </w:r>
    </w:p>
    <w:p w14:paraId="62ECB9D1" w14:textId="77777777" w:rsidR="00A36C1E" w:rsidRPr="004A1DD0" w:rsidRDefault="00F35BD8" w:rsidP="006962B4">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ab/>
      </w:r>
    </w:p>
    <w:p w14:paraId="61A3DFD1" w14:textId="3EAF6140" w:rsidR="00F35BD8" w:rsidRPr="004A1DD0" w:rsidRDefault="00A36C1E" w:rsidP="006962B4">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ab/>
      </w:r>
      <w:r w:rsidR="001465D8" w:rsidRPr="004A1DD0">
        <w:rPr>
          <w:rFonts w:ascii="Times New Roman" w:hAnsi="Times New Roman" w:cs="Times New Roman"/>
          <w:color w:val="000000" w:themeColor="text1"/>
          <w:sz w:val="22"/>
          <w:szCs w:val="22"/>
          <w:lang w:eastAsia="ja-JP"/>
        </w:rPr>
        <w:t xml:space="preserve">Natascha van der Zwan, </w:t>
      </w:r>
      <w:r w:rsidR="004A1DD0" w:rsidRPr="004A1DD0">
        <w:rPr>
          <w:rFonts w:ascii="Times New Roman" w:hAnsi="Times New Roman" w:cs="Times New Roman"/>
          <w:color w:val="000000" w:themeColor="text1"/>
          <w:sz w:val="22"/>
          <w:szCs w:val="22"/>
          <w:lang w:eastAsia="ja-JP"/>
        </w:rPr>
        <w:t>"</w:t>
      </w:r>
      <w:r w:rsidR="001465D8" w:rsidRPr="004A1DD0">
        <w:rPr>
          <w:rFonts w:ascii="Times New Roman" w:hAnsi="Times New Roman" w:cs="Times New Roman"/>
          <w:color w:val="000000" w:themeColor="text1"/>
          <w:sz w:val="22"/>
          <w:szCs w:val="22"/>
          <w:lang w:eastAsia="ja-JP"/>
        </w:rPr>
        <w:t xml:space="preserve">Making sense of financialization," </w:t>
      </w:r>
      <w:r w:rsidR="001465D8" w:rsidRPr="004A1DD0">
        <w:rPr>
          <w:rFonts w:ascii="Times New Roman" w:hAnsi="Times New Roman" w:cs="Times New Roman"/>
          <w:i/>
          <w:iCs/>
          <w:color w:val="000000" w:themeColor="text1"/>
          <w:sz w:val="22"/>
          <w:szCs w:val="22"/>
          <w:lang w:eastAsia="ja-JP"/>
        </w:rPr>
        <w:t>Socio-Economic Review</w:t>
      </w:r>
      <w:r w:rsidR="001465D8" w:rsidRPr="004A1DD0">
        <w:rPr>
          <w:rFonts w:ascii="Times New Roman" w:hAnsi="Times New Roman" w:cs="Times New Roman"/>
          <w:color w:val="000000" w:themeColor="text1"/>
          <w:sz w:val="22"/>
          <w:szCs w:val="22"/>
          <w:lang w:eastAsia="ja-JP"/>
        </w:rPr>
        <w:t xml:space="preserve">, </w:t>
      </w:r>
      <w:r w:rsidRPr="004A1DD0">
        <w:rPr>
          <w:rFonts w:ascii="Times New Roman" w:hAnsi="Times New Roman" w:cs="Times New Roman"/>
          <w:color w:val="000000" w:themeColor="text1"/>
          <w:sz w:val="22"/>
          <w:szCs w:val="22"/>
          <w:lang w:eastAsia="ja-JP"/>
        </w:rPr>
        <w:tab/>
      </w:r>
      <w:r w:rsidR="001465D8" w:rsidRPr="004A1DD0">
        <w:rPr>
          <w:rFonts w:ascii="Times New Roman" w:hAnsi="Times New Roman" w:cs="Times New Roman"/>
          <w:color w:val="000000" w:themeColor="text1"/>
          <w:sz w:val="22"/>
          <w:szCs w:val="22"/>
          <w:lang w:eastAsia="ja-JP"/>
        </w:rPr>
        <w:t>12/1 (2014:</w:t>
      </w:r>
      <w:r w:rsidR="00852E91" w:rsidRPr="004A1DD0">
        <w:rPr>
          <w:rFonts w:ascii="Times New Roman" w:hAnsi="Times New Roman" w:cs="Times New Roman"/>
          <w:color w:val="000000" w:themeColor="text1"/>
          <w:sz w:val="22"/>
          <w:szCs w:val="22"/>
          <w:lang w:eastAsia="ja-JP"/>
        </w:rPr>
        <w:t xml:space="preserve"> </w:t>
      </w:r>
      <w:r w:rsidR="00720FFF">
        <w:rPr>
          <w:rFonts w:ascii="Times New Roman" w:hAnsi="Times New Roman" w:cs="Times New Roman"/>
          <w:color w:val="000000" w:themeColor="text1"/>
          <w:sz w:val="22"/>
          <w:szCs w:val="22"/>
          <w:lang w:eastAsia="ja-JP"/>
        </w:rPr>
        <w:t>99-129</w:t>
      </w:r>
      <w:r w:rsidR="004A1DD0" w:rsidRPr="004A1DD0">
        <w:rPr>
          <w:rFonts w:ascii="Times New Roman" w:hAnsi="Times New Roman" w:cs="Times New Roman"/>
          <w:color w:val="000000" w:themeColor="text1"/>
          <w:sz w:val="22"/>
          <w:szCs w:val="22"/>
          <w:lang w:eastAsia="ja-JP"/>
        </w:rPr>
        <w:t>)</w:t>
      </w:r>
      <w:r w:rsidR="00852E91" w:rsidRPr="004A1DD0">
        <w:rPr>
          <w:rFonts w:ascii="Times New Roman" w:hAnsi="Times New Roman" w:cs="Times New Roman"/>
          <w:color w:val="000000" w:themeColor="text1"/>
          <w:sz w:val="22"/>
          <w:szCs w:val="22"/>
          <w:lang w:eastAsia="ja-JP"/>
        </w:rPr>
        <w:t xml:space="preserve">. </w:t>
      </w:r>
    </w:p>
    <w:p w14:paraId="2966BE29" w14:textId="6599EBEE" w:rsidR="00F35BD8" w:rsidRPr="004A1DD0" w:rsidRDefault="00F35BD8" w:rsidP="006962B4">
      <w:pPr>
        <w:rPr>
          <w:rFonts w:ascii="Times New Roman" w:hAnsi="Times New Roman" w:cs="Times New Roman"/>
          <w:color w:val="000000" w:themeColor="text1"/>
          <w:sz w:val="22"/>
          <w:szCs w:val="22"/>
          <w:lang w:eastAsia="ja-JP"/>
        </w:rPr>
      </w:pPr>
    </w:p>
    <w:p w14:paraId="5CFCFCC6" w14:textId="15A4355D" w:rsidR="00F35BD8" w:rsidRPr="006F12CF" w:rsidRDefault="006F12CF" w:rsidP="006962B4">
      <w:pPr>
        <w:rPr>
          <w:rFonts w:ascii="Times New Roman" w:hAnsi="Times New Roman" w:cs="Times New Roman"/>
          <w:color w:val="FF0000"/>
          <w:sz w:val="22"/>
          <w:szCs w:val="22"/>
          <w:lang w:eastAsia="ja-JP"/>
        </w:rPr>
      </w:pPr>
      <w:r w:rsidRPr="006F12CF">
        <w:rPr>
          <w:rFonts w:ascii="Times New Roman" w:hAnsi="Times New Roman" w:cs="Times New Roman"/>
          <w:color w:val="FF0000"/>
          <w:sz w:val="22"/>
          <w:szCs w:val="22"/>
          <w:lang w:eastAsia="ja-JP"/>
        </w:rPr>
        <w:tab/>
        <w:t xml:space="preserve">First Presenter: </w:t>
      </w:r>
      <w:r w:rsidR="00CB62F2">
        <w:rPr>
          <w:rFonts w:ascii="Times New Roman" w:hAnsi="Times New Roman" w:cs="Times New Roman"/>
          <w:color w:val="FF0000"/>
          <w:sz w:val="22"/>
          <w:szCs w:val="22"/>
          <w:lang w:eastAsia="ja-JP"/>
        </w:rPr>
        <w:t>Faris Al Sulayman</w:t>
      </w:r>
    </w:p>
    <w:p w14:paraId="6C4383F2" w14:textId="57C0CA7E" w:rsidR="006F12CF" w:rsidRDefault="006F12CF" w:rsidP="006962B4">
      <w:pPr>
        <w:rPr>
          <w:rFonts w:ascii="Times New Roman" w:hAnsi="Times New Roman" w:cs="Times New Roman"/>
          <w:color w:val="FF0000"/>
          <w:sz w:val="22"/>
          <w:szCs w:val="22"/>
          <w:lang w:eastAsia="ja-JP"/>
        </w:rPr>
      </w:pPr>
      <w:r w:rsidRPr="006F12CF">
        <w:rPr>
          <w:rFonts w:ascii="Times New Roman" w:hAnsi="Times New Roman" w:cs="Times New Roman"/>
          <w:color w:val="FF0000"/>
          <w:sz w:val="22"/>
          <w:szCs w:val="22"/>
          <w:lang w:eastAsia="ja-JP"/>
        </w:rPr>
        <w:tab/>
      </w:r>
    </w:p>
    <w:p w14:paraId="1EB40D47" w14:textId="77777777" w:rsidR="009E73B4" w:rsidRDefault="009E73B4">
      <w:pPr>
        <w:rPr>
          <w:rFonts w:ascii="Times New Roman" w:hAnsi="Times New Roman" w:cs="Times New Roman"/>
          <w:color w:val="FF0000"/>
          <w:sz w:val="22"/>
          <w:szCs w:val="22"/>
          <w:lang w:eastAsia="ja-JP"/>
        </w:rPr>
      </w:pPr>
    </w:p>
    <w:p w14:paraId="6D76F03D" w14:textId="1A252974" w:rsidR="00617E3A" w:rsidRPr="004A1DD0" w:rsidRDefault="00617E3A">
      <w:pPr>
        <w:rPr>
          <w:rFonts w:ascii="Times New Roman" w:hAnsi="Times New Roman" w:cs="Times New Roman"/>
          <w:color w:val="000000" w:themeColor="text1"/>
          <w:sz w:val="22"/>
          <w:szCs w:val="22"/>
          <w:u w:val="single"/>
        </w:rPr>
      </w:pPr>
      <w:r w:rsidRPr="004A1DD0">
        <w:rPr>
          <w:rFonts w:ascii="Times New Roman" w:hAnsi="Times New Roman" w:cs="Times New Roman"/>
          <w:color w:val="000000" w:themeColor="text1"/>
          <w:sz w:val="22"/>
          <w:szCs w:val="22"/>
          <w:u w:val="single"/>
        </w:rPr>
        <w:t>Recommended:</w:t>
      </w:r>
    </w:p>
    <w:p w14:paraId="4FA2ECC9" w14:textId="0ADDFF74" w:rsidR="000D04F0" w:rsidRPr="004A1DD0" w:rsidRDefault="000D04F0">
      <w:pPr>
        <w:rPr>
          <w:rFonts w:ascii="Times New Roman" w:hAnsi="Times New Roman" w:cs="Times New Roman"/>
          <w:sz w:val="22"/>
          <w:szCs w:val="22"/>
        </w:rPr>
      </w:pPr>
      <w:r w:rsidRPr="004A1DD0">
        <w:rPr>
          <w:rFonts w:ascii="Times New Roman" w:hAnsi="Times New Roman" w:cs="Times New Roman"/>
          <w:color w:val="000000" w:themeColor="text1"/>
          <w:sz w:val="22"/>
          <w:szCs w:val="22"/>
        </w:rPr>
        <w:tab/>
      </w:r>
      <w:r w:rsidRPr="004A1DD0">
        <w:rPr>
          <w:rFonts w:ascii="Times New Roman" w:hAnsi="Times New Roman" w:cs="Times New Roman"/>
          <w:sz w:val="22"/>
          <w:szCs w:val="22"/>
        </w:rPr>
        <w:t xml:space="preserve">Scott James and Lucia Quaglia. "Brexit and the City: Brexit and the Limits of Financial </w:t>
      </w:r>
      <w:r w:rsidRPr="004A1DD0">
        <w:rPr>
          <w:rFonts w:ascii="Times New Roman" w:hAnsi="Times New Roman" w:cs="Times New Roman"/>
          <w:sz w:val="22"/>
          <w:szCs w:val="22"/>
        </w:rPr>
        <w:tab/>
      </w:r>
      <w:r w:rsidRPr="004A1DD0">
        <w:rPr>
          <w:rFonts w:ascii="Times New Roman" w:hAnsi="Times New Roman" w:cs="Times New Roman"/>
          <w:sz w:val="22"/>
          <w:szCs w:val="22"/>
        </w:rPr>
        <w:tab/>
      </w:r>
      <w:r w:rsidRPr="004A1DD0">
        <w:rPr>
          <w:rFonts w:ascii="Times New Roman" w:hAnsi="Times New Roman" w:cs="Times New Roman"/>
          <w:sz w:val="22"/>
          <w:szCs w:val="22"/>
        </w:rPr>
        <w:tab/>
        <w:t xml:space="preserve">Power," Oxford/ Blavatnik Global Econ. Gov. Wkg Paper GEG 129, May 2017. </w:t>
      </w:r>
    </w:p>
    <w:p w14:paraId="06EB3964" w14:textId="77777777" w:rsidR="00617E3A" w:rsidRPr="004A1DD0" w:rsidRDefault="00B42D3E" w:rsidP="00617E3A">
      <w:pPr>
        <w:rPr>
          <w:rFonts w:ascii="Times New Roman" w:hAnsi="Times New Roman" w:cs="Times New Roman"/>
          <w:color w:val="353535"/>
          <w:sz w:val="22"/>
          <w:szCs w:val="22"/>
          <w:lang w:val="en-US"/>
        </w:rPr>
      </w:pPr>
      <w:r w:rsidRPr="004A1DD0">
        <w:rPr>
          <w:rFonts w:ascii="Times New Roman" w:hAnsi="Times New Roman" w:cs="Times New Roman"/>
          <w:color w:val="353535"/>
          <w:sz w:val="22"/>
          <w:szCs w:val="22"/>
          <w:lang w:val="en-US"/>
        </w:rPr>
        <w:tab/>
      </w:r>
      <w:r w:rsidR="00617E3A" w:rsidRPr="004A1DD0">
        <w:rPr>
          <w:rFonts w:ascii="Times New Roman" w:hAnsi="Times New Roman" w:cs="Times New Roman"/>
          <w:color w:val="353535"/>
          <w:sz w:val="22"/>
          <w:szCs w:val="22"/>
          <w:lang w:val="en-US"/>
        </w:rPr>
        <w:t xml:space="preserve">Sara Wallace Goodman, </w:t>
      </w:r>
      <w:r w:rsidR="00617E3A" w:rsidRPr="004A1DD0">
        <w:rPr>
          <w:rFonts w:ascii="Times New Roman" w:hAnsi="Times New Roman" w:cs="Times New Roman"/>
          <w:i/>
          <w:iCs/>
          <w:color w:val="353535"/>
          <w:sz w:val="22"/>
          <w:szCs w:val="22"/>
          <w:lang w:val="en-US"/>
        </w:rPr>
        <w:t>Immigration and Membership Politics in W</w:t>
      </w:r>
      <w:r w:rsidR="009E40ED" w:rsidRPr="004A1DD0">
        <w:rPr>
          <w:rFonts w:ascii="Times New Roman" w:hAnsi="Times New Roman" w:cs="Times New Roman"/>
          <w:i/>
          <w:iCs/>
          <w:color w:val="353535"/>
          <w:sz w:val="22"/>
          <w:szCs w:val="22"/>
          <w:lang w:val="en-US"/>
        </w:rPr>
        <w:t>.</w:t>
      </w:r>
      <w:r w:rsidR="00617E3A" w:rsidRPr="004A1DD0">
        <w:rPr>
          <w:rFonts w:ascii="Times New Roman" w:hAnsi="Times New Roman" w:cs="Times New Roman"/>
          <w:i/>
          <w:iCs/>
          <w:color w:val="353535"/>
          <w:sz w:val="22"/>
          <w:szCs w:val="22"/>
          <w:lang w:val="en-US"/>
        </w:rPr>
        <w:t xml:space="preserve"> Europe</w:t>
      </w:r>
      <w:r w:rsidR="00617E3A" w:rsidRPr="004A1DD0">
        <w:rPr>
          <w:rFonts w:ascii="Times New Roman" w:hAnsi="Times New Roman" w:cs="Times New Roman"/>
          <w:color w:val="353535"/>
          <w:sz w:val="22"/>
          <w:szCs w:val="22"/>
          <w:lang w:val="en-US"/>
        </w:rPr>
        <w:t xml:space="preserve"> (CUP 2014). </w:t>
      </w:r>
    </w:p>
    <w:p w14:paraId="09057418" w14:textId="77777777" w:rsidR="006F1E2D" w:rsidRPr="004A1DD0" w:rsidRDefault="00B42D3E">
      <w:pPr>
        <w:rPr>
          <w:rFonts w:ascii="Times New Roman" w:hAnsi="Times New Roman" w:cs="Times New Roman"/>
          <w:sz w:val="22"/>
          <w:szCs w:val="22"/>
        </w:rPr>
      </w:pPr>
      <w:r w:rsidRPr="004A1DD0">
        <w:rPr>
          <w:rFonts w:ascii="Times New Roman" w:hAnsi="Times New Roman" w:cs="Times New Roman"/>
          <w:color w:val="000000" w:themeColor="text1"/>
          <w:sz w:val="22"/>
          <w:szCs w:val="22"/>
        </w:rPr>
        <w:tab/>
      </w:r>
      <w:r w:rsidR="00A1608F" w:rsidRPr="004A1DD0">
        <w:rPr>
          <w:rFonts w:ascii="Times New Roman" w:hAnsi="Times New Roman" w:cs="Times New Roman"/>
          <w:sz w:val="22"/>
          <w:szCs w:val="22"/>
        </w:rPr>
        <w:t xml:space="preserve">Kay Schlozman, </w:t>
      </w:r>
      <w:r w:rsidR="00617E3A" w:rsidRPr="004A1DD0">
        <w:rPr>
          <w:rFonts w:ascii="Times New Roman" w:hAnsi="Times New Roman" w:cs="Times New Roman"/>
          <w:sz w:val="22"/>
          <w:szCs w:val="22"/>
        </w:rPr>
        <w:t xml:space="preserve"> </w:t>
      </w:r>
      <w:r w:rsidR="00617E3A" w:rsidRPr="004A1DD0">
        <w:rPr>
          <w:rFonts w:ascii="Times New Roman" w:hAnsi="Times New Roman" w:cs="Times New Roman"/>
          <w:i/>
          <w:iCs/>
          <w:sz w:val="22"/>
          <w:szCs w:val="22"/>
        </w:rPr>
        <w:t xml:space="preserve">The Unheavenly Chorus: Unequal Political Voice and the Broken Promise </w:t>
      </w:r>
      <w:r w:rsidRPr="004A1DD0">
        <w:rPr>
          <w:rFonts w:ascii="Times New Roman" w:hAnsi="Times New Roman" w:cs="Times New Roman"/>
          <w:i/>
          <w:iCs/>
          <w:sz w:val="22"/>
          <w:szCs w:val="22"/>
        </w:rPr>
        <w:tab/>
      </w:r>
      <w:r w:rsidRPr="004A1DD0">
        <w:rPr>
          <w:rFonts w:ascii="Times New Roman" w:hAnsi="Times New Roman" w:cs="Times New Roman"/>
          <w:i/>
          <w:iCs/>
          <w:sz w:val="22"/>
          <w:szCs w:val="22"/>
        </w:rPr>
        <w:tab/>
      </w:r>
      <w:r w:rsidR="00617E3A" w:rsidRPr="004A1DD0">
        <w:rPr>
          <w:rFonts w:ascii="Times New Roman" w:hAnsi="Times New Roman" w:cs="Times New Roman"/>
          <w:i/>
          <w:iCs/>
          <w:sz w:val="22"/>
          <w:szCs w:val="22"/>
        </w:rPr>
        <w:t>of American Democracy</w:t>
      </w:r>
      <w:r w:rsidR="00617E3A" w:rsidRPr="004A1DD0">
        <w:rPr>
          <w:rFonts w:ascii="Times New Roman" w:hAnsi="Times New Roman" w:cs="Times New Roman"/>
          <w:sz w:val="22"/>
          <w:szCs w:val="22"/>
        </w:rPr>
        <w:t xml:space="preserve"> (Princeton University Press, 2012),</w:t>
      </w:r>
    </w:p>
    <w:p w14:paraId="42361C28" w14:textId="77777777" w:rsidR="004E0B5F" w:rsidRPr="004A1DD0" w:rsidRDefault="00B42D3E" w:rsidP="004E0B5F">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color w:val="000000" w:themeColor="text1"/>
          <w:sz w:val="22"/>
          <w:szCs w:val="22"/>
        </w:rPr>
        <w:t xml:space="preserve">David Rueda, “Insider-Outsider Politics in Industrialized Democracies: The Challenge to </w:t>
      </w:r>
      <w:r w:rsidR="004E0B5F"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color w:val="000000" w:themeColor="text1"/>
          <w:sz w:val="22"/>
          <w:szCs w:val="22"/>
        </w:rPr>
        <w:t xml:space="preserve">Social Democratic Parties.” </w:t>
      </w:r>
      <w:r w:rsidR="004E0B5F" w:rsidRPr="004A1DD0">
        <w:rPr>
          <w:rFonts w:ascii="Times New Roman" w:hAnsi="Times New Roman" w:cs="Times New Roman"/>
          <w:i/>
          <w:iCs/>
          <w:color w:val="000000" w:themeColor="text1"/>
          <w:sz w:val="22"/>
          <w:szCs w:val="22"/>
        </w:rPr>
        <w:t xml:space="preserve">American Political Science Review </w:t>
      </w:r>
      <w:r w:rsidR="004E0B5F" w:rsidRPr="004A1DD0">
        <w:rPr>
          <w:rFonts w:ascii="Times New Roman" w:hAnsi="Times New Roman" w:cs="Times New Roman"/>
          <w:color w:val="000000" w:themeColor="text1"/>
          <w:sz w:val="22"/>
          <w:szCs w:val="22"/>
        </w:rPr>
        <w:t>99(1) (2005), 61-74.</w:t>
      </w:r>
    </w:p>
    <w:p w14:paraId="0E42D82C" w14:textId="77777777" w:rsidR="00D5531E" w:rsidRPr="004A1DD0" w:rsidRDefault="00B42D3E" w:rsidP="00D5531E">
      <w:pPr>
        <w:rPr>
          <w:rFonts w:ascii="Times New Roman" w:hAnsi="Times New Roman" w:cs="Times New Roman"/>
          <w:sz w:val="22"/>
          <w:szCs w:val="22"/>
        </w:rPr>
      </w:pPr>
      <w:r w:rsidRPr="004A1DD0">
        <w:rPr>
          <w:rFonts w:ascii="Times New Roman" w:hAnsi="Times New Roman" w:cs="Times New Roman"/>
          <w:color w:val="000000" w:themeColor="text1"/>
          <w:sz w:val="22"/>
          <w:szCs w:val="22"/>
          <w:lang w:eastAsia="ja-JP"/>
        </w:rPr>
        <w:tab/>
      </w:r>
      <w:r w:rsidR="009E40ED" w:rsidRPr="004A1DD0">
        <w:rPr>
          <w:rFonts w:ascii="Times New Roman" w:hAnsi="Times New Roman" w:cs="Times New Roman"/>
          <w:color w:val="000000" w:themeColor="text1"/>
          <w:sz w:val="22"/>
          <w:szCs w:val="22"/>
          <w:lang w:eastAsia="ja-JP"/>
        </w:rPr>
        <w:t xml:space="preserve">Tianna S. </w:t>
      </w:r>
      <w:r w:rsidR="00D5531E" w:rsidRPr="004A1DD0">
        <w:rPr>
          <w:rFonts w:ascii="Times New Roman" w:hAnsi="Times New Roman" w:cs="Times New Roman"/>
          <w:color w:val="353535"/>
          <w:sz w:val="22"/>
          <w:szCs w:val="22"/>
          <w:lang w:val="en-US"/>
        </w:rPr>
        <w:t xml:space="preserve">Paschel, 2016. </w:t>
      </w:r>
      <w:r w:rsidR="00D5531E" w:rsidRPr="004A1DD0">
        <w:rPr>
          <w:rFonts w:ascii="Times New Roman" w:hAnsi="Times New Roman" w:cs="Times New Roman"/>
          <w:i/>
          <w:iCs/>
          <w:color w:val="353535"/>
          <w:sz w:val="22"/>
          <w:szCs w:val="22"/>
          <w:lang w:val="en-US"/>
        </w:rPr>
        <w:t xml:space="preserve">Becoming Black Political Subjects: Movements and Ethno-Racial </w:t>
      </w:r>
      <w:r w:rsidRPr="004A1DD0">
        <w:rPr>
          <w:rFonts w:ascii="Times New Roman" w:hAnsi="Times New Roman" w:cs="Times New Roman"/>
          <w:i/>
          <w:iCs/>
          <w:color w:val="353535"/>
          <w:sz w:val="22"/>
          <w:szCs w:val="22"/>
          <w:lang w:val="en-US"/>
        </w:rPr>
        <w:tab/>
      </w:r>
      <w:r w:rsidRPr="004A1DD0">
        <w:rPr>
          <w:rFonts w:ascii="Times New Roman" w:hAnsi="Times New Roman" w:cs="Times New Roman"/>
          <w:i/>
          <w:iCs/>
          <w:color w:val="353535"/>
          <w:sz w:val="22"/>
          <w:szCs w:val="22"/>
          <w:lang w:val="en-US"/>
        </w:rPr>
        <w:tab/>
      </w:r>
      <w:r w:rsidR="00D5531E" w:rsidRPr="004A1DD0">
        <w:rPr>
          <w:rFonts w:ascii="Times New Roman" w:hAnsi="Times New Roman" w:cs="Times New Roman"/>
          <w:i/>
          <w:iCs/>
          <w:color w:val="353535"/>
          <w:sz w:val="22"/>
          <w:szCs w:val="22"/>
          <w:lang w:val="en-US"/>
        </w:rPr>
        <w:t>Rights in Colombia and Brazil.</w:t>
      </w:r>
      <w:r w:rsidR="00D5531E" w:rsidRPr="004A1DD0">
        <w:rPr>
          <w:rFonts w:ascii="Times New Roman" w:hAnsi="Times New Roman" w:cs="Times New Roman"/>
          <w:color w:val="353535"/>
          <w:sz w:val="22"/>
          <w:szCs w:val="22"/>
          <w:lang w:val="en-US"/>
        </w:rPr>
        <w:t xml:space="preserve"> Princeton University Press.</w:t>
      </w:r>
    </w:p>
    <w:p w14:paraId="356BCD0D" w14:textId="77777777" w:rsidR="00D5531E" w:rsidRPr="004A1DD0" w:rsidRDefault="00B42D3E" w:rsidP="00D5531E">
      <w:pPr>
        <w:rPr>
          <w:rFonts w:ascii="Times New Roman" w:hAnsi="Times New Roman" w:cs="Times New Roman"/>
          <w:sz w:val="22"/>
          <w:szCs w:val="22"/>
        </w:rPr>
      </w:pPr>
      <w:r w:rsidRPr="004A1DD0">
        <w:rPr>
          <w:rFonts w:ascii="Times New Roman" w:hAnsi="Times New Roman" w:cs="Times New Roman"/>
          <w:color w:val="000000" w:themeColor="text1"/>
          <w:sz w:val="22"/>
          <w:szCs w:val="22"/>
          <w:lang w:eastAsia="ja-JP"/>
        </w:rPr>
        <w:tab/>
      </w:r>
      <w:r w:rsidR="00D5531E" w:rsidRPr="004A1DD0">
        <w:rPr>
          <w:rFonts w:ascii="Times New Roman" w:hAnsi="Times New Roman" w:cs="Times New Roman"/>
          <w:sz w:val="22"/>
          <w:szCs w:val="22"/>
        </w:rPr>
        <w:t xml:space="preserve">Alesina, Michaeloplous, Papaioannou, </w:t>
      </w:r>
      <w:r w:rsidR="00D5531E" w:rsidRPr="004A1DD0">
        <w:rPr>
          <w:rFonts w:ascii="Times New Roman" w:hAnsi="Times New Roman" w:cs="Times New Roman"/>
          <w:i/>
          <w:sz w:val="22"/>
          <w:szCs w:val="22"/>
        </w:rPr>
        <w:t>Ethnic Inequality</w:t>
      </w:r>
      <w:r w:rsidR="00D5531E" w:rsidRPr="004A1DD0">
        <w:rPr>
          <w:rFonts w:ascii="Times New Roman" w:hAnsi="Times New Roman" w:cs="Times New Roman"/>
          <w:sz w:val="22"/>
          <w:szCs w:val="22"/>
        </w:rPr>
        <w:t>, JPE 2016</w:t>
      </w:r>
    </w:p>
    <w:p w14:paraId="03A646FD" w14:textId="429FDCB2" w:rsidR="00D5531E" w:rsidRPr="004A1DD0" w:rsidRDefault="000D04F0" w:rsidP="004E0B5F">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ab/>
      </w:r>
    </w:p>
    <w:p w14:paraId="1CFE1488" w14:textId="77777777" w:rsidR="00617E3A" w:rsidRPr="004A1DD0" w:rsidRDefault="00617E3A">
      <w:pPr>
        <w:rPr>
          <w:rFonts w:ascii="Times New Roman" w:hAnsi="Times New Roman" w:cs="Times New Roman"/>
          <w:color w:val="000000" w:themeColor="text1"/>
          <w:sz w:val="22"/>
          <w:szCs w:val="22"/>
        </w:rPr>
      </w:pPr>
    </w:p>
    <w:p w14:paraId="5A6656DC" w14:textId="042A3FDC" w:rsidR="00D54EF2" w:rsidRPr="004A1DD0" w:rsidRDefault="00D54EF2">
      <w:pPr>
        <w:rPr>
          <w:rFonts w:ascii="Times New Roman" w:hAnsi="Times New Roman" w:cs="Times New Roman"/>
          <w:sz w:val="22"/>
          <w:szCs w:val="22"/>
        </w:rPr>
      </w:pPr>
      <w:r w:rsidRPr="004A1DD0">
        <w:rPr>
          <w:rFonts w:ascii="Times New Roman" w:hAnsi="Times New Roman" w:cs="Times New Roman"/>
          <w:sz w:val="22"/>
          <w:szCs w:val="22"/>
        </w:rPr>
        <w:t>Week 6</w:t>
      </w:r>
      <w:r w:rsidR="001D005F" w:rsidRPr="004A1DD0">
        <w:rPr>
          <w:rFonts w:ascii="Times New Roman" w:hAnsi="Times New Roman" w:cs="Times New Roman"/>
          <w:sz w:val="22"/>
          <w:szCs w:val="22"/>
        </w:rPr>
        <w:t>.</w:t>
      </w:r>
      <w:r w:rsidRPr="004A1DD0">
        <w:rPr>
          <w:rFonts w:ascii="Times New Roman" w:hAnsi="Times New Roman" w:cs="Times New Roman"/>
          <w:sz w:val="22"/>
          <w:szCs w:val="22"/>
        </w:rPr>
        <w:t xml:space="preserve"> Reading Week</w:t>
      </w:r>
      <w:r w:rsidR="00B1054C" w:rsidRPr="004A1DD0">
        <w:rPr>
          <w:rFonts w:ascii="Times New Roman" w:hAnsi="Times New Roman" w:cs="Times New Roman"/>
          <w:sz w:val="22"/>
          <w:szCs w:val="22"/>
        </w:rPr>
        <w:t xml:space="preserve">. </w:t>
      </w:r>
      <w:r w:rsidR="00F35BD8" w:rsidRPr="004A1DD0">
        <w:rPr>
          <w:rFonts w:ascii="Times New Roman" w:hAnsi="Times New Roman" w:cs="Times New Roman"/>
          <w:sz w:val="22"/>
          <w:szCs w:val="22"/>
        </w:rPr>
        <w:t xml:space="preserve">Nov. 5. </w:t>
      </w:r>
      <w:r w:rsidR="00B1054C" w:rsidRPr="004A1DD0">
        <w:rPr>
          <w:rFonts w:ascii="Times New Roman" w:hAnsi="Times New Roman" w:cs="Times New Roman"/>
          <w:sz w:val="22"/>
          <w:szCs w:val="22"/>
        </w:rPr>
        <w:t xml:space="preserve">No class </w:t>
      </w:r>
      <w:r w:rsidRPr="004A1DD0">
        <w:rPr>
          <w:rFonts w:ascii="Times New Roman" w:hAnsi="Times New Roman" w:cs="Times New Roman"/>
          <w:sz w:val="22"/>
          <w:szCs w:val="22"/>
        </w:rPr>
        <w:t xml:space="preserve"> </w:t>
      </w:r>
    </w:p>
    <w:p w14:paraId="231F0B44" w14:textId="77777777" w:rsidR="001D005F" w:rsidRPr="004A1DD0" w:rsidRDefault="001D005F">
      <w:pPr>
        <w:rPr>
          <w:rFonts w:ascii="Times New Roman" w:hAnsi="Times New Roman" w:cs="Times New Roman"/>
          <w:sz w:val="22"/>
          <w:szCs w:val="22"/>
        </w:rPr>
      </w:pPr>
    </w:p>
    <w:p w14:paraId="79000545" w14:textId="77777777" w:rsidR="00671D83" w:rsidRPr="004A1DD0" w:rsidRDefault="00671D83">
      <w:pPr>
        <w:rPr>
          <w:rFonts w:ascii="Times New Roman" w:hAnsi="Times New Roman" w:cs="Times New Roman"/>
          <w:sz w:val="22"/>
          <w:szCs w:val="22"/>
        </w:rPr>
      </w:pPr>
    </w:p>
    <w:p w14:paraId="6CFC81D6" w14:textId="45A81A6C" w:rsidR="00F35BD8" w:rsidRPr="009E73B4" w:rsidRDefault="00006564" w:rsidP="00006564">
      <w:pPr>
        <w:rPr>
          <w:rFonts w:ascii="Times New Roman" w:hAnsi="Times New Roman" w:cs="Times New Roman"/>
          <w:b/>
          <w:bCs/>
          <w:sz w:val="22"/>
          <w:szCs w:val="22"/>
        </w:rPr>
      </w:pPr>
      <w:r w:rsidRPr="004A1DD0">
        <w:rPr>
          <w:rFonts w:ascii="Times New Roman" w:hAnsi="Times New Roman" w:cs="Times New Roman"/>
          <w:b/>
          <w:bCs/>
          <w:sz w:val="22"/>
          <w:szCs w:val="22"/>
        </w:rPr>
        <w:t>Week 7</w:t>
      </w:r>
      <w:r w:rsidR="0024749E" w:rsidRPr="004A1DD0">
        <w:rPr>
          <w:rFonts w:ascii="Times New Roman" w:hAnsi="Times New Roman" w:cs="Times New Roman"/>
          <w:b/>
          <w:bCs/>
          <w:sz w:val="22"/>
          <w:szCs w:val="22"/>
        </w:rPr>
        <w:t xml:space="preserve">. Nov. </w:t>
      </w:r>
      <w:r w:rsidR="00F35BD8" w:rsidRPr="004A1DD0">
        <w:rPr>
          <w:rFonts w:ascii="Times New Roman" w:hAnsi="Times New Roman" w:cs="Times New Roman"/>
          <w:b/>
          <w:bCs/>
          <w:sz w:val="22"/>
          <w:szCs w:val="22"/>
        </w:rPr>
        <w:t>12</w:t>
      </w:r>
      <w:r w:rsidR="0024749E" w:rsidRPr="004A1DD0">
        <w:rPr>
          <w:rFonts w:ascii="Times New Roman" w:hAnsi="Times New Roman" w:cs="Times New Roman"/>
          <w:b/>
          <w:bCs/>
          <w:sz w:val="22"/>
          <w:szCs w:val="22"/>
        </w:rPr>
        <w:t>.</w:t>
      </w:r>
      <w:r w:rsidRPr="004A1DD0">
        <w:rPr>
          <w:rFonts w:ascii="Times New Roman" w:hAnsi="Times New Roman" w:cs="Times New Roman"/>
          <w:b/>
          <w:bCs/>
          <w:sz w:val="22"/>
          <w:szCs w:val="22"/>
        </w:rPr>
        <w:t xml:space="preserve">  </w:t>
      </w:r>
      <w:r w:rsidR="00F35BD8" w:rsidRPr="004A1DD0">
        <w:rPr>
          <w:rFonts w:ascii="Times New Roman" w:hAnsi="Times New Roman" w:cs="Times New Roman"/>
          <w:b/>
          <w:bCs/>
          <w:sz w:val="22"/>
          <w:szCs w:val="22"/>
        </w:rPr>
        <w:t xml:space="preserve"> Political Economy of </w:t>
      </w:r>
      <w:r w:rsidR="00F35BD8" w:rsidRPr="009E73B4">
        <w:rPr>
          <w:rFonts w:ascii="Times New Roman" w:hAnsi="Times New Roman" w:cs="Times New Roman"/>
          <w:b/>
          <w:bCs/>
          <w:color w:val="000000" w:themeColor="text1"/>
          <w:sz w:val="22"/>
          <w:szCs w:val="22"/>
        </w:rPr>
        <w:t>Health Policy</w:t>
      </w:r>
      <w:r w:rsidR="00852E91" w:rsidRPr="009E73B4">
        <w:rPr>
          <w:rFonts w:ascii="Times New Roman" w:hAnsi="Times New Roman" w:cs="Times New Roman"/>
          <w:b/>
          <w:bCs/>
          <w:color w:val="000000" w:themeColor="text1"/>
          <w:sz w:val="22"/>
          <w:szCs w:val="22"/>
        </w:rPr>
        <w:t xml:space="preserve"> and Social </w:t>
      </w:r>
      <w:r w:rsidR="009E73B4" w:rsidRPr="009E73B4">
        <w:rPr>
          <w:rFonts w:ascii="Times New Roman" w:hAnsi="Times New Roman" w:cs="Times New Roman"/>
          <w:b/>
          <w:bCs/>
          <w:color w:val="FF0000"/>
          <w:sz w:val="22"/>
          <w:szCs w:val="22"/>
        </w:rPr>
        <w:t>Contracts</w:t>
      </w:r>
    </w:p>
    <w:p w14:paraId="0274DF25" w14:textId="04919473" w:rsidR="00357F92" w:rsidRPr="00F03E38" w:rsidRDefault="00357F92" w:rsidP="00357F92">
      <w:pPr>
        <w:pStyle w:val="NormalWeb"/>
        <w:shd w:val="clear" w:color="auto" w:fill="FFFFFF"/>
        <w:rPr>
          <w:color w:val="FF0000"/>
          <w:sz w:val="22"/>
          <w:szCs w:val="22"/>
        </w:rPr>
      </w:pPr>
      <w:r w:rsidRPr="009E73B4">
        <w:rPr>
          <w:sz w:val="22"/>
          <w:szCs w:val="22"/>
        </w:rPr>
        <w:tab/>
        <w:t xml:space="preserve">Julia Lynch, </w:t>
      </w:r>
      <w:r w:rsidRPr="009E73B4">
        <w:rPr>
          <w:i/>
          <w:iCs/>
          <w:sz w:val="22"/>
          <w:szCs w:val="22"/>
        </w:rPr>
        <w:t>Regimes of Inequality: The Political Economy of Health and Wealth</w:t>
      </w:r>
      <w:r w:rsidRPr="009E73B4">
        <w:rPr>
          <w:sz w:val="22"/>
          <w:szCs w:val="22"/>
        </w:rPr>
        <w:t xml:space="preserve"> (CUP, </w:t>
      </w:r>
      <w:r w:rsidRPr="009E73B4">
        <w:rPr>
          <w:sz w:val="22"/>
          <w:szCs w:val="22"/>
        </w:rPr>
        <w:tab/>
        <w:t>2020)</w:t>
      </w:r>
      <w:r w:rsidR="009920B7">
        <w:rPr>
          <w:sz w:val="22"/>
          <w:szCs w:val="22"/>
        </w:rPr>
        <w:t xml:space="preserve">, Chs. 1-2. </w:t>
      </w:r>
    </w:p>
    <w:p w14:paraId="517FDD8F" w14:textId="52787229" w:rsidR="009E73B4" w:rsidRPr="00F03E38" w:rsidRDefault="009E73B4" w:rsidP="009E73B4">
      <w:pPr>
        <w:rPr>
          <w:rFonts w:ascii="Times New Roman" w:hAnsi="Times New Roman" w:cs="Times New Roman"/>
          <w:color w:val="FF0000"/>
          <w:sz w:val="22"/>
          <w:szCs w:val="22"/>
        </w:rPr>
      </w:pPr>
      <w:r>
        <w:rPr>
          <w:sz w:val="22"/>
          <w:szCs w:val="22"/>
        </w:rPr>
        <w:tab/>
      </w:r>
      <w:r w:rsidRPr="00F03E38">
        <w:rPr>
          <w:rFonts w:ascii="Times New Roman" w:hAnsi="Times New Roman" w:cs="Times New Roman"/>
          <w:color w:val="FF0000"/>
          <w:sz w:val="22"/>
          <w:szCs w:val="22"/>
        </w:rPr>
        <w:t xml:space="preserve">Eric Rougier, "Fire in Cairo: Authoritarian-Redistributive Social Contracts, Structural </w:t>
      </w:r>
      <w:r w:rsidRPr="00F03E38">
        <w:rPr>
          <w:rFonts w:ascii="Times New Roman" w:hAnsi="Times New Roman" w:cs="Times New Roman"/>
          <w:color w:val="FF0000"/>
          <w:sz w:val="22"/>
          <w:szCs w:val="22"/>
        </w:rPr>
        <w:tab/>
      </w:r>
      <w:r w:rsidRPr="00F03E38">
        <w:rPr>
          <w:rFonts w:ascii="Times New Roman" w:hAnsi="Times New Roman" w:cs="Times New Roman"/>
          <w:color w:val="FF0000"/>
          <w:sz w:val="22"/>
          <w:szCs w:val="22"/>
        </w:rPr>
        <w:tab/>
        <w:t xml:space="preserve">Change, and the Arab Spring," </w:t>
      </w:r>
      <w:r w:rsidRPr="00F03E38">
        <w:rPr>
          <w:rFonts w:ascii="Times New Roman" w:hAnsi="Times New Roman" w:cs="Times New Roman"/>
          <w:i/>
          <w:iCs/>
          <w:color w:val="FF0000"/>
          <w:sz w:val="22"/>
          <w:szCs w:val="22"/>
        </w:rPr>
        <w:t>World Development</w:t>
      </w:r>
      <w:r w:rsidRPr="00F03E38">
        <w:rPr>
          <w:rFonts w:ascii="Times New Roman" w:hAnsi="Times New Roman" w:cs="Times New Roman"/>
          <w:color w:val="FF0000"/>
          <w:sz w:val="22"/>
          <w:szCs w:val="22"/>
        </w:rPr>
        <w:t xml:space="preserve">  78 (2019): 148-171. </w:t>
      </w:r>
    </w:p>
    <w:p w14:paraId="71C05FE4" w14:textId="77777777" w:rsidR="009E73B4" w:rsidRPr="009E73B4" w:rsidRDefault="009E73B4" w:rsidP="009E73B4">
      <w:pPr>
        <w:rPr>
          <w:rFonts w:ascii="Times New Roman" w:hAnsi="Times New Roman" w:cs="Times New Roman"/>
          <w:sz w:val="22"/>
          <w:szCs w:val="22"/>
        </w:rPr>
      </w:pPr>
    </w:p>
    <w:p w14:paraId="49D95474" w14:textId="579FE948" w:rsidR="00A729FE" w:rsidRDefault="00A729FE" w:rsidP="00A729FE">
      <w:pPr>
        <w:pStyle w:val="NormalWeb"/>
        <w:shd w:val="clear" w:color="auto" w:fill="FFFFFF"/>
        <w:spacing w:before="0" w:beforeAutospacing="0" w:after="0" w:afterAutospacing="0"/>
        <w:rPr>
          <w:color w:val="FF0000"/>
          <w:sz w:val="22"/>
          <w:szCs w:val="22"/>
        </w:rPr>
      </w:pPr>
      <w:r>
        <w:rPr>
          <w:color w:val="FF0000"/>
          <w:sz w:val="22"/>
          <w:szCs w:val="22"/>
        </w:rPr>
        <w:tab/>
      </w:r>
      <w:r w:rsidR="009E73B4">
        <w:rPr>
          <w:color w:val="FF0000"/>
          <w:sz w:val="22"/>
          <w:szCs w:val="22"/>
        </w:rPr>
        <w:t>D</w:t>
      </w:r>
      <w:r>
        <w:rPr>
          <w:color w:val="FF0000"/>
          <w:sz w:val="22"/>
          <w:szCs w:val="22"/>
        </w:rPr>
        <w:t>iscussant</w:t>
      </w:r>
      <w:r w:rsidR="009E73B4">
        <w:rPr>
          <w:color w:val="FF0000"/>
          <w:sz w:val="22"/>
          <w:szCs w:val="22"/>
        </w:rPr>
        <w:t>s</w:t>
      </w:r>
      <w:r>
        <w:rPr>
          <w:color w:val="FF0000"/>
          <w:sz w:val="22"/>
          <w:szCs w:val="22"/>
        </w:rPr>
        <w:t xml:space="preserve">: </w:t>
      </w:r>
      <w:r w:rsidR="009E73B4">
        <w:rPr>
          <w:color w:val="FF0000"/>
          <w:sz w:val="22"/>
          <w:szCs w:val="22"/>
        </w:rPr>
        <w:t xml:space="preserve">Ciara Silke </w:t>
      </w:r>
    </w:p>
    <w:p w14:paraId="138C1C8D" w14:textId="38841029" w:rsidR="00A729FE" w:rsidRDefault="00A729FE" w:rsidP="00A729FE">
      <w:pPr>
        <w:pStyle w:val="NormalWeb"/>
        <w:shd w:val="clear" w:color="auto" w:fill="FFFFFF"/>
        <w:spacing w:before="0" w:beforeAutospacing="0" w:after="0" w:afterAutospacing="0"/>
        <w:rPr>
          <w:color w:val="FF0000"/>
          <w:sz w:val="22"/>
          <w:szCs w:val="22"/>
        </w:rPr>
      </w:pPr>
      <w:r>
        <w:rPr>
          <w:color w:val="FF0000"/>
          <w:sz w:val="22"/>
          <w:szCs w:val="22"/>
        </w:rPr>
        <w:tab/>
      </w:r>
    </w:p>
    <w:p w14:paraId="42C0B8A2" w14:textId="7677ECD9" w:rsidR="00A729FE" w:rsidRDefault="00A729FE" w:rsidP="00A729FE">
      <w:pPr>
        <w:pStyle w:val="NormalWeb"/>
        <w:shd w:val="clear" w:color="auto" w:fill="FFFFFF"/>
        <w:spacing w:before="0" w:beforeAutospacing="0" w:after="0" w:afterAutospacing="0"/>
        <w:rPr>
          <w:color w:val="FF0000"/>
          <w:sz w:val="22"/>
          <w:szCs w:val="22"/>
        </w:rPr>
      </w:pPr>
    </w:p>
    <w:p w14:paraId="71C64467" w14:textId="3D6CD63A" w:rsidR="00A729FE" w:rsidRPr="00A729FE" w:rsidRDefault="00A729FE" w:rsidP="00A729FE">
      <w:pPr>
        <w:pStyle w:val="NormalWeb"/>
        <w:shd w:val="clear" w:color="auto" w:fill="FFFFFF"/>
        <w:spacing w:before="0" w:beforeAutospacing="0" w:after="0" w:afterAutospacing="0"/>
        <w:rPr>
          <w:color w:val="FF0000"/>
          <w:sz w:val="22"/>
          <w:szCs w:val="22"/>
        </w:rPr>
      </w:pPr>
      <w:r>
        <w:rPr>
          <w:color w:val="FF0000"/>
          <w:sz w:val="22"/>
          <w:szCs w:val="22"/>
        </w:rPr>
        <w:tab/>
      </w:r>
    </w:p>
    <w:p w14:paraId="54AEF68D" w14:textId="661703A0" w:rsidR="00F35BD8" w:rsidRPr="004A1DD0" w:rsidRDefault="00357F92" w:rsidP="00006564">
      <w:pPr>
        <w:rPr>
          <w:rFonts w:ascii="Times New Roman" w:hAnsi="Times New Roman" w:cs="Times New Roman"/>
          <w:b/>
          <w:bCs/>
          <w:sz w:val="22"/>
          <w:szCs w:val="22"/>
        </w:rPr>
      </w:pPr>
      <w:r w:rsidRPr="004A1DD0">
        <w:rPr>
          <w:rFonts w:ascii="Times New Roman" w:hAnsi="Times New Roman" w:cs="Times New Roman"/>
          <w:b/>
          <w:bCs/>
          <w:sz w:val="22"/>
          <w:szCs w:val="22"/>
        </w:rPr>
        <w:tab/>
        <w:t xml:space="preserve">Recommended: </w:t>
      </w:r>
    </w:p>
    <w:p w14:paraId="1BF2F861" w14:textId="532F6041" w:rsidR="00357F92" w:rsidRPr="004A1DD0" w:rsidRDefault="00357F92" w:rsidP="00006564">
      <w:pPr>
        <w:rPr>
          <w:rFonts w:ascii="Times New Roman" w:hAnsi="Times New Roman" w:cs="Times New Roman"/>
          <w:b/>
          <w:bCs/>
          <w:sz w:val="22"/>
          <w:szCs w:val="22"/>
        </w:rPr>
      </w:pPr>
    </w:p>
    <w:p w14:paraId="53061A66" w14:textId="1B0249D8" w:rsidR="00357F92" w:rsidRPr="004A1DD0" w:rsidRDefault="00357F92" w:rsidP="00357F92">
      <w:pPr>
        <w:autoSpaceDE w:val="0"/>
        <w:autoSpaceDN w:val="0"/>
        <w:adjustRightInd w:val="0"/>
        <w:ind w:left="680"/>
        <w:rPr>
          <w:rFonts w:ascii="Times New Roman" w:hAnsi="Times New Roman" w:cs="Times New Roman"/>
          <w:sz w:val="22"/>
          <w:szCs w:val="22"/>
          <w:lang w:val="en-US"/>
        </w:rPr>
      </w:pPr>
      <w:r w:rsidRPr="004A1DD0">
        <w:rPr>
          <w:rFonts w:ascii="Times New Roman" w:hAnsi="Times New Roman" w:cs="Times New Roman"/>
          <w:sz w:val="22"/>
          <w:szCs w:val="22"/>
          <w:lang w:val="en-US"/>
        </w:rPr>
        <w:t xml:space="preserve">Jennifer Pribble, </w:t>
      </w:r>
      <w:r w:rsidRPr="004A1DD0">
        <w:rPr>
          <w:rFonts w:ascii="Times New Roman" w:hAnsi="Times New Roman" w:cs="Times New Roman"/>
          <w:i/>
          <w:iCs/>
          <w:sz w:val="22"/>
          <w:szCs w:val="22"/>
          <w:lang w:val="en-US"/>
        </w:rPr>
        <w:t>Welfare and Party Politics in Latin America</w:t>
      </w:r>
      <w:r w:rsidRPr="004A1DD0">
        <w:rPr>
          <w:rFonts w:ascii="Times New Roman" w:hAnsi="Times New Roman" w:cs="Times New Roman"/>
          <w:sz w:val="22"/>
          <w:szCs w:val="22"/>
          <w:lang w:val="en-US"/>
        </w:rPr>
        <w:t xml:space="preserve"> (CUP 2013) </w:t>
      </w:r>
    </w:p>
    <w:p w14:paraId="2C2FA7ED" w14:textId="77777777" w:rsidR="00357F92" w:rsidRPr="004A1DD0" w:rsidRDefault="00357F92" w:rsidP="00357F92">
      <w:pPr>
        <w:widowControl w:val="0"/>
        <w:autoSpaceDE w:val="0"/>
        <w:autoSpaceDN w:val="0"/>
        <w:adjustRightInd w:val="0"/>
        <w:ind w:left="720"/>
        <w:rPr>
          <w:rFonts w:ascii="Times New Roman" w:hAnsi="Times New Roman" w:cs="Times New Roman"/>
          <w:sz w:val="22"/>
          <w:szCs w:val="22"/>
          <w:lang w:eastAsia="ja-JP"/>
        </w:rPr>
      </w:pPr>
      <w:r w:rsidRPr="004A1DD0">
        <w:rPr>
          <w:rFonts w:ascii="Times New Roman" w:hAnsi="Times New Roman" w:cs="Times New Roman"/>
          <w:sz w:val="22"/>
          <w:szCs w:val="22"/>
          <w:lang w:eastAsia="ja-JP"/>
        </w:rPr>
        <w:t xml:space="preserve">Melani Cammett and Lauren MacLean, eds., </w:t>
      </w:r>
      <w:r w:rsidRPr="004A1DD0">
        <w:rPr>
          <w:rFonts w:ascii="Times New Roman" w:hAnsi="Times New Roman" w:cs="Times New Roman"/>
          <w:i/>
          <w:sz w:val="22"/>
          <w:szCs w:val="22"/>
          <w:lang w:eastAsia="ja-JP"/>
        </w:rPr>
        <w:t xml:space="preserve">The Politics of Nonstate Social Welfare </w:t>
      </w:r>
      <w:r w:rsidRPr="004A1DD0">
        <w:rPr>
          <w:rFonts w:ascii="Times New Roman" w:hAnsi="Times New Roman" w:cs="Times New Roman"/>
          <w:i/>
          <w:sz w:val="22"/>
          <w:szCs w:val="22"/>
          <w:lang w:eastAsia="ja-JP"/>
        </w:rPr>
        <w:tab/>
        <w:t>Provision in the Global South</w:t>
      </w:r>
      <w:r w:rsidRPr="004A1DD0">
        <w:rPr>
          <w:rFonts w:ascii="Times New Roman" w:hAnsi="Times New Roman" w:cs="Times New Roman"/>
          <w:sz w:val="22"/>
          <w:szCs w:val="22"/>
          <w:lang w:eastAsia="ja-JP"/>
        </w:rPr>
        <w:t xml:space="preserve"> (Cornell 2014).</w:t>
      </w:r>
    </w:p>
    <w:p w14:paraId="3B4A0604" w14:textId="77777777" w:rsidR="00357F92" w:rsidRPr="004A1DD0" w:rsidRDefault="00357F92" w:rsidP="00357F92">
      <w:pPr>
        <w:ind w:left="720"/>
        <w:rPr>
          <w:rFonts w:ascii="Times New Roman" w:hAnsi="Times New Roman" w:cs="Times New Roman"/>
          <w:sz w:val="22"/>
          <w:szCs w:val="22"/>
        </w:rPr>
      </w:pPr>
      <w:r w:rsidRPr="004A1DD0">
        <w:rPr>
          <w:rFonts w:ascii="Times New Roman" w:hAnsi="Times New Roman" w:cs="Times New Roman"/>
          <w:sz w:val="22"/>
          <w:szCs w:val="22"/>
        </w:rPr>
        <w:t xml:space="preserve">Xian Huang.  Four Worlds of Welfare: Understanding Subnational Variation in Chinese </w:t>
      </w:r>
      <w:r w:rsidRPr="004A1DD0">
        <w:rPr>
          <w:rFonts w:ascii="Times New Roman" w:hAnsi="Times New Roman" w:cs="Times New Roman"/>
          <w:sz w:val="22"/>
          <w:szCs w:val="22"/>
        </w:rPr>
        <w:tab/>
        <w:t xml:space="preserve">Social Health Insurance," </w:t>
      </w:r>
      <w:r w:rsidRPr="004A1DD0">
        <w:rPr>
          <w:rFonts w:ascii="Times New Roman" w:hAnsi="Times New Roman" w:cs="Times New Roman"/>
          <w:i/>
          <w:sz w:val="22"/>
          <w:szCs w:val="22"/>
        </w:rPr>
        <w:t>The China Quarterly</w:t>
      </w:r>
      <w:r w:rsidRPr="004A1DD0">
        <w:rPr>
          <w:rFonts w:ascii="Times New Roman" w:hAnsi="Times New Roman" w:cs="Times New Roman"/>
          <w:sz w:val="22"/>
          <w:szCs w:val="22"/>
        </w:rPr>
        <w:t xml:space="preserve">,  Vol. 222 (June) </w:t>
      </w:r>
      <w:r w:rsidRPr="004A1DD0">
        <w:rPr>
          <w:rFonts w:ascii="Times New Roman" w:hAnsi="Times New Roman" w:cs="Times New Roman"/>
          <w:sz w:val="22"/>
          <w:szCs w:val="22"/>
        </w:rPr>
        <w:tab/>
        <w:t>2015: 449-474.</w:t>
      </w:r>
    </w:p>
    <w:p w14:paraId="21D595E8" w14:textId="5220B2D4" w:rsidR="00357F92" w:rsidRPr="004A1DD0" w:rsidRDefault="00357F92" w:rsidP="00357F92">
      <w:pPr>
        <w:rPr>
          <w:rFonts w:ascii="Times New Roman" w:hAnsi="Times New Roman" w:cs="Times New Roman"/>
          <w:sz w:val="22"/>
          <w:szCs w:val="22"/>
          <w:lang w:eastAsia="ja-JP"/>
        </w:rPr>
      </w:pPr>
      <w:r w:rsidRPr="004A1DD0">
        <w:rPr>
          <w:rFonts w:ascii="Times New Roman" w:hAnsi="Times New Roman" w:cs="Times New Roman"/>
          <w:sz w:val="22"/>
          <w:szCs w:val="22"/>
          <w:lang w:eastAsia="ja-JP"/>
        </w:rPr>
        <w:tab/>
        <w:t xml:space="preserve">Rubén Lo Vuolo (Ed.) </w:t>
      </w:r>
      <w:r w:rsidRPr="004A1DD0">
        <w:rPr>
          <w:rFonts w:ascii="Times New Roman" w:hAnsi="Times New Roman" w:cs="Times New Roman"/>
          <w:i/>
          <w:iCs/>
          <w:sz w:val="22"/>
          <w:szCs w:val="22"/>
          <w:lang w:eastAsia="ja-JP"/>
        </w:rPr>
        <w:t>Citizen's Income</w:t>
      </w:r>
      <w:r w:rsidRPr="004A1DD0">
        <w:rPr>
          <w:rFonts w:ascii="Times New Roman" w:hAnsi="Times New Roman" w:cs="Times New Roman"/>
          <w:i/>
          <w:sz w:val="22"/>
          <w:szCs w:val="22"/>
          <w:lang w:eastAsia="ja-JP"/>
        </w:rPr>
        <w:t> and Welfare Regimes in </w:t>
      </w:r>
      <w:r w:rsidRPr="004A1DD0">
        <w:rPr>
          <w:rFonts w:ascii="Times New Roman" w:hAnsi="Times New Roman" w:cs="Times New Roman"/>
          <w:i/>
          <w:iCs/>
          <w:sz w:val="22"/>
          <w:szCs w:val="22"/>
          <w:lang w:eastAsia="ja-JP"/>
        </w:rPr>
        <w:t>Latin America</w:t>
      </w:r>
      <w:r w:rsidRPr="004A1DD0">
        <w:rPr>
          <w:rFonts w:ascii="Times New Roman" w:hAnsi="Times New Roman" w:cs="Times New Roman"/>
          <w:i/>
          <w:sz w:val="22"/>
          <w:szCs w:val="22"/>
          <w:lang w:eastAsia="ja-JP"/>
        </w:rPr>
        <w:t xml:space="preserve">. From </w:t>
      </w:r>
      <w:r w:rsidRPr="004A1DD0">
        <w:rPr>
          <w:rFonts w:ascii="Times New Roman" w:hAnsi="Times New Roman" w:cs="Times New Roman"/>
          <w:i/>
          <w:sz w:val="22"/>
          <w:szCs w:val="22"/>
          <w:lang w:eastAsia="ja-JP"/>
        </w:rPr>
        <w:tab/>
      </w:r>
      <w:r w:rsidRPr="004A1DD0">
        <w:rPr>
          <w:rFonts w:ascii="Times New Roman" w:hAnsi="Times New Roman" w:cs="Times New Roman"/>
          <w:i/>
          <w:sz w:val="22"/>
          <w:szCs w:val="22"/>
          <w:lang w:eastAsia="ja-JP"/>
        </w:rPr>
        <w:tab/>
      </w:r>
      <w:r w:rsidRPr="004A1DD0">
        <w:rPr>
          <w:rFonts w:ascii="Times New Roman" w:hAnsi="Times New Roman" w:cs="Times New Roman"/>
          <w:i/>
          <w:sz w:val="22"/>
          <w:szCs w:val="22"/>
          <w:lang w:eastAsia="ja-JP"/>
        </w:rPr>
        <w:tab/>
        <w:t>Cash Transfers to Rights</w:t>
      </w:r>
      <w:r w:rsidRPr="004A1DD0">
        <w:rPr>
          <w:rFonts w:ascii="Times New Roman" w:hAnsi="Times New Roman" w:cs="Times New Roman"/>
          <w:sz w:val="22"/>
          <w:szCs w:val="22"/>
          <w:lang w:eastAsia="ja-JP"/>
        </w:rPr>
        <w:t xml:space="preserve">, Basingstoke and New York: Palgrave Macmillan, </w:t>
      </w:r>
      <w:r w:rsidRPr="004A1DD0">
        <w:rPr>
          <w:rFonts w:ascii="Times New Roman" w:hAnsi="Times New Roman" w:cs="Times New Roman"/>
          <w:sz w:val="22"/>
          <w:szCs w:val="22"/>
          <w:lang w:eastAsia="ja-JP"/>
        </w:rPr>
        <w:tab/>
      </w:r>
      <w:r w:rsidRPr="004A1DD0">
        <w:rPr>
          <w:rFonts w:ascii="Times New Roman" w:hAnsi="Times New Roman" w:cs="Times New Roman"/>
          <w:sz w:val="22"/>
          <w:szCs w:val="22"/>
          <w:lang w:eastAsia="ja-JP"/>
        </w:rPr>
        <w:tab/>
      </w:r>
      <w:r w:rsidRPr="004A1DD0">
        <w:rPr>
          <w:rFonts w:ascii="Times New Roman" w:hAnsi="Times New Roman" w:cs="Times New Roman"/>
          <w:sz w:val="22"/>
          <w:szCs w:val="22"/>
          <w:lang w:eastAsia="ja-JP"/>
        </w:rPr>
        <w:tab/>
        <w:t>pp.51-66.</w:t>
      </w:r>
    </w:p>
    <w:p w14:paraId="60797A40" w14:textId="5563ABE0" w:rsidR="00852E91" w:rsidRPr="004A1DD0" w:rsidRDefault="00852E91" w:rsidP="00852E91">
      <w:pPr>
        <w:rPr>
          <w:rFonts w:ascii="Times New Roman" w:eastAsia="Times New Roman" w:hAnsi="Times New Roman" w:cs="Times New Roman"/>
          <w:color w:val="000000"/>
          <w:sz w:val="22"/>
          <w:szCs w:val="22"/>
          <w:lang w:eastAsia="en-GB"/>
        </w:rPr>
      </w:pPr>
      <w:r w:rsidRPr="004A1DD0">
        <w:rPr>
          <w:rFonts w:ascii="Times New Roman" w:hAnsi="Times New Roman" w:cs="Times New Roman"/>
          <w:sz w:val="22"/>
          <w:szCs w:val="22"/>
          <w:lang w:eastAsia="ja-JP"/>
        </w:rPr>
        <w:tab/>
      </w:r>
      <w:r w:rsidRPr="004A1DD0">
        <w:rPr>
          <w:rFonts w:ascii="Times New Roman" w:eastAsia="Times New Roman" w:hAnsi="Times New Roman" w:cs="Times New Roman"/>
          <w:color w:val="000000"/>
          <w:sz w:val="22"/>
          <w:szCs w:val="22"/>
          <w:lang w:eastAsia="en-GB"/>
        </w:rPr>
        <w:t xml:space="preserve">Streeck, Wolfgang.  Progressive Regression: Metamorphoses of European Social Policy.  </w:t>
      </w:r>
      <w:r w:rsidR="00047D16">
        <w:rPr>
          <w:rFonts w:ascii="Times New Roman" w:eastAsia="Times New Roman" w:hAnsi="Times New Roman" w:cs="Times New Roman"/>
          <w:color w:val="000000"/>
          <w:sz w:val="22"/>
          <w:szCs w:val="22"/>
          <w:lang w:eastAsia="en-GB"/>
        </w:rPr>
        <w:tab/>
      </w:r>
      <w:r w:rsidR="00047D16">
        <w:rPr>
          <w:rFonts w:ascii="Times New Roman" w:eastAsia="Times New Roman" w:hAnsi="Times New Roman" w:cs="Times New Roman"/>
          <w:color w:val="000000"/>
          <w:sz w:val="22"/>
          <w:szCs w:val="22"/>
          <w:lang w:eastAsia="en-GB"/>
        </w:rPr>
        <w:tab/>
      </w:r>
      <w:r w:rsidR="00047D16">
        <w:rPr>
          <w:rFonts w:ascii="Times New Roman" w:eastAsia="Times New Roman" w:hAnsi="Times New Roman" w:cs="Times New Roman"/>
          <w:color w:val="000000"/>
          <w:sz w:val="22"/>
          <w:szCs w:val="22"/>
          <w:lang w:eastAsia="en-GB"/>
        </w:rPr>
        <w:tab/>
      </w:r>
      <w:r w:rsidRPr="004A1DD0">
        <w:rPr>
          <w:rFonts w:ascii="Times New Roman" w:eastAsia="Times New Roman" w:hAnsi="Times New Roman" w:cs="Times New Roman"/>
          <w:color w:val="000000"/>
          <w:sz w:val="22"/>
          <w:szCs w:val="22"/>
          <w:lang w:eastAsia="en-GB"/>
        </w:rPr>
        <w:t xml:space="preserve">NLR, 118 (July/Aug) 2019: 117-139. </w:t>
      </w:r>
    </w:p>
    <w:p w14:paraId="5B8C6E3C" w14:textId="19E49F94" w:rsidR="00357F92" w:rsidRPr="004A1DD0" w:rsidRDefault="00357F92" w:rsidP="00006564">
      <w:pPr>
        <w:rPr>
          <w:rFonts w:ascii="Times New Roman" w:hAnsi="Times New Roman" w:cs="Times New Roman"/>
          <w:b/>
          <w:bCs/>
          <w:sz w:val="22"/>
          <w:szCs w:val="22"/>
        </w:rPr>
      </w:pPr>
    </w:p>
    <w:p w14:paraId="64FF6967" w14:textId="77777777" w:rsidR="00F35BD8" w:rsidRPr="004A1DD0" w:rsidRDefault="00F35BD8" w:rsidP="00006564">
      <w:pPr>
        <w:rPr>
          <w:rFonts w:ascii="Times New Roman" w:hAnsi="Times New Roman" w:cs="Times New Roman"/>
          <w:b/>
          <w:bCs/>
          <w:sz w:val="22"/>
          <w:szCs w:val="22"/>
        </w:rPr>
      </w:pPr>
    </w:p>
    <w:p w14:paraId="6EB937F3" w14:textId="78D0B2FE" w:rsidR="00F35BD8" w:rsidRPr="004A1DD0" w:rsidRDefault="00F35BD8" w:rsidP="00F35BD8">
      <w:pPr>
        <w:rPr>
          <w:rFonts w:ascii="Times New Roman" w:hAnsi="Times New Roman" w:cs="Times New Roman"/>
          <w:b/>
          <w:bCs/>
          <w:sz w:val="22"/>
          <w:szCs w:val="22"/>
        </w:rPr>
      </w:pPr>
      <w:r w:rsidRPr="004A1DD0">
        <w:rPr>
          <w:rFonts w:ascii="Times New Roman" w:hAnsi="Times New Roman" w:cs="Times New Roman"/>
          <w:b/>
          <w:bCs/>
          <w:sz w:val="22"/>
          <w:szCs w:val="22"/>
        </w:rPr>
        <w:t>Week 8.  Nov. 19.  Spatial Inequality: Territorial Institutions and Spatial Inequality</w:t>
      </w:r>
    </w:p>
    <w:p w14:paraId="604C5194" w14:textId="77777777" w:rsidR="00F35BD8" w:rsidRPr="004A1DD0" w:rsidRDefault="00F35BD8" w:rsidP="00006564">
      <w:pPr>
        <w:rPr>
          <w:rFonts w:ascii="Times New Roman" w:hAnsi="Times New Roman" w:cs="Times New Roman"/>
          <w:b/>
          <w:bCs/>
          <w:sz w:val="22"/>
          <w:szCs w:val="22"/>
        </w:rPr>
      </w:pPr>
    </w:p>
    <w:p w14:paraId="197AFBAD" w14:textId="78CD93CE" w:rsidR="008A19A8" w:rsidRPr="004A1DD0" w:rsidRDefault="008A19A8" w:rsidP="008A19A8">
      <w:pPr>
        <w:rPr>
          <w:rFonts w:ascii="Times New Roman" w:hAnsi="Times New Roman" w:cs="Times New Roman"/>
          <w:sz w:val="22"/>
          <w:szCs w:val="22"/>
        </w:rPr>
      </w:pPr>
      <w:r w:rsidRPr="004A1DD0">
        <w:rPr>
          <w:rFonts w:ascii="Times New Roman" w:hAnsi="Times New Roman" w:cs="Times New Roman"/>
          <w:sz w:val="22"/>
          <w:szCs w:val="22"/>
        </w:rPr>
        <w:tab/>
      </w:r>
      <w:r w:rsidR="00852E91" w:rsidRPr="004A1DD0">
        <w:rPr>
          <w:rFonts w:ascii="Times New Roman" w:hAnsi="Times New Roman" w:cs="Times New Roman"/>
          <w:sz w:val="22"/>
          <w:szCs w:val="22"/>
        </w:rPr>
        <w:t xml:space="preserve">Lloyd </w:t>
      </w:r>
      <w:r w:rsidRPr="004A1DD0">
        <w:rPr>
          <w:rFonts w:ascii="Times New Roman" w:hAnsi="Times New Roman" w:cs="Times New Roman"/>
          <w:sz w:val="22"/>
          <w:szCs w:val="22"/>
        </w:rPr>
        <w:t>Gruber</w:t>
      </w:r>
      <w:r w:rsidR="00852E91" w:rsidRPr="004A1DD0">
        <w:rPr>
          <w:rFonts w:ascii="Times New Roman" w:hAnsi="Times New Roman" w:cs="Times New Roman"/>
          <w:sz w:val="22"/>
          <w:szCs w:val="22"/>
        </w:rPr>
        <w:t xml:space="preserve">, "Globalization and Welfare: Would a rational hegemon still prefer </w:t>
      </w:r>
    </w:p>
    <w:p w14:paraId="01AC2B4B" w14:textId="5EF55512" w:rsidR="00852E91" w:rsidRPr="00491B0F" w:rsidRDefault="00852E91" w:rsidP="008A19A8">
      <w:pPr>
        <w:rPr>
          <w:rFonts w:ascii="Times New Roman" w:hAnsi="Times New Roman" w:cs="Times New Roman"/>
          <w:i/>
          <w:iCs/>
          <w:sz w:val="22"/>
          <w:szCs w:val="22"/>
        </w:rPr>
      </w:pPr>
      <w:r w:rsidRPr="004A1DD0">
        <w:rPr>
          <w:rFonts w:ascii="Times New Roman" w:hAnsi="Times New Roman" w:cs="Times New Roman"/>
          <w:sz w:val="22"/>
          <w:szCs w:val="22"/>
        </w:rPr>
        <w:tab/>
        <w:t xml:space="preserve">openness?" in Martha Finnemore and Judith Goldstein, eds, </w:t>
      </w:r>
      <w:r w:rsidRPr="00491B0F">
        <w:rPr>
          <w:rFonts w:ascii="Times New Roman" w:hAnsi="Times New Roman" w:cs="Times New Roman"/>
          <w:i/>
          <w:iCs/>
          <w:sz w:val="22"/>
          <w:szCs w:val="22"/>
        </w:rPr>
        <w:t>Back to Basics:</w:t>
      </w:r>
    </w:p>
    <w:p w14:paraId="12A918A1" w14:textId="59B5DF37" w:rsidR="00852E91" w:rsidRPr="004A1DD0" w:rsidRDefault="00852E91" w:rsidP="008A19A8">
      <w:pPr>
        <w:rPr>
          <w:rFonts w:ascii="Times New Roman" w:hAnsi="Times New Roman" w:cs="Times New Roman"/>
          <w:sz w:val="22"/>
          <w:szCs w:val="22"/>
        </w:rPr>
      </w:pPr>
      <w:r w:rsidRPr="00491B0F">
        <w:rPr>
          <w:rFonts w:ascii="Times New Roman" w:hAnsi="Times New Roman" w:cs="Times New Roman"/>
          <w:i/>
          <w:iCs/>
          <w:sz w:val="22"/>
          <w:szCs w:val="22"/>
        </w:rPr>
        <w:tab/>
        <w:t>State Power in a Contemporary Worl</w:t>
      </w:r>
      <w:r w:rsidRPr="004A1DD0">
        <w:rPr>
          <w:rFonts w:ascii="Times New Roman" w:hAnsi="Times New Roman" w:cs="Times New Roman"/>
          <w:sz w:val="22"/>
          <w:szCs w:val="22"/>
        </w:rPr>
        <w:t>d, OUP, 2013: _</w:t>
      </w:r>
    </w:p>
    <w:p w14:paraId="3141398B" w14:textId="77777777" w:rsidR="00A36C1E" w:rsidRPr="004A1DD0" w:rsidRDefault="00A36C1E" w:rsidP="008A19A8">
      <w:pPr>
        <w:rPr>
          <w:rFonts w:ascii="Times New Roman" w:hAnsi="Times New Roman" w:cs="Times New Roman"/>
          <w:sz w:val="22"/>
          <w:szCs w:val="22"/>
        </w:rPr>
      </w:pPr>
    </w:p>
    <w:p w14:paraId="1E15ECFF" w14:textId="23E9CA4A" w:rsidR="008A19A8" w:rsidRPr="00371C8E" w:rsidRDefault="008A19A8" w:rsidP="008A19A8">
      <w:pPr>
        <w:rPr>
          <w:rFonts w:ascii="Times New Roman" w:eastAsia="Times New Roman" w:hAnsi="Times New Roman" w:cs="Times New Roman"/>
          <w:color w:val="000000"/>
          <w:sz w:val="22"/>
          <w:szCs w:val="22"/>
          <w:lang w:eastAsia="en-GB"/>
        </w:rPr>
      </w:pPr>
      <w:r w:rsidRPr="004A1DD0">
        <w:rPr>
          <w:rFonts w:ascii="Times New Roman" w:hAnsi="Times New Roman" w:cs="Times New Roman"/>
          <w:sz w:val="22"/>
          <w:szCs w:val="22"/>
        </w:rPr>
        <w:tab/>
      </w:r>
      <w:r w:rsidR="00852E91" w:rsidRPr="004A1DD0">
        <w:rPr>
          <w:rFonts w:ascii="Times New Roman" w:eastAsia="Times New Roman" w:hAnsi="Times New Roman" w:cs="Times New Roman"/>
          <w:color w:val="000000"/>
          <w:sz w:val="22"/>
          <w:szCs w:val="22"/>
          <w:lang w:eastAsia="en-GB"/>
        </w:rPr>
        <w:t xml:space="preserve">McCann, Phillip.  </w:t>
      </w:r>
      <w:r w:rsidR="00491B0F">
        <w:rPr>
          <w:rFonts w:ascii="Times New Roman" w:eastAsia="Times New Roman" w:hAnsi="Times New Roman" w:cs="Times New Roman"/>
          <w:color w:val="000000"/>
          <w:sz w:val="22"/>
          <w:szCs w:val="22"/>
          <w:lang w:eastAsia="en-GB"/>
        </w:rPr>
        <w:t>"</w:t>
      </w:r>
      <w:r w:rsidR="00852E91" w:rsidRPr="004A1DD0">
        <w:rPr>
          <w:rFonts w:ascii="Times New Roman" w:eastAsia="Times New Roman" w:hAnsi="Times New Roman" w:cs="Times New Roman"/>
          <w:color w:val="000000"/>
          <w:sz w:val="22"/>
          <w:szCs w:val="22"/>
          <w:lang w:eastAsia="en-GB"/>
        </w:rPr>
        <w:t xml:space="preserve">Perceptions of regional inequality and the greography of discontent: </w:t>
      </w:r>
      <w:r w:rsidR="00047D16">
        <w:rPr>
          <w:rFonts w:ascii="Times New Roman" w:eastAsia="Times New Roman" w:hAnsi="Times New Roman" w:cs="Times New Roman"/>
          <w:color w:val="000000"/>
          <w:sz w:val="22"/>
          <w:szCs w:val="22"/>
          <w:lang w:eastAsia="en-GB"/>
        </w:rPr>
        <w:tab/>
      </w:r>
      <w:r w:rsidR="00047D16">
        <w:rPr>
          <w:rFonts w:ascii="Times New Roman" w:eastAsia="Times New Roman" w:hAnsi="Times New Roman" w:cs="Times New Roman"/>
          <w:color w:val="000000"/>
          <w:sz w:val="22"/>
          <w:szCs w:val="22"/>
          <w:lang w:eastAsia="en-GB"/>
        </w:rPr>
        <w:tab/>
      </w:r>
      <w:r w:rsidR="00047D16">
        <w:rPr>
          <w:rFonts w:ascii="Times New Roman" w:eastAsia="Times New Roman" w:hAnsi="Times New Roman" w:cs="Times New Roman"/>
          <w:color w:val="000000"/>
          <w:sz w:val="22"/>
          <w:szCs w:val="22"/>
          <w:lang w:eastAsia="en-GB"/>
        </w:rPr>
        <w:tab/>
      </w:r>
      <w:r w:rsidR="00852E91" w:rsidRPr="004A1DD0">
        <w:rPr>
          <w:rFonts w:ascii="Times New Roman" w:eastAsia="Times New Roman" w:hAnsi="Times New Roman" w:cs="Times New Roman"/>
          <w:color w:val="000000"/>
          <w:sz w:val="22"/>
          <w:szCs w:val="22"/>
          <w:lang w:eastAsia="en-GB"/>
        </w:rPr>
        <w:t>Insig</w:t>
      </w:r>
      <w:r w:rsidR="00371C8E">
        <w:rPr>
          <w:rFonts w:ascii="Times New Roman" w:eastAsia="Times New Roman" w:hAnsi="Times New Roman" w:cs="Times New Roman"/>
          <w:color w:val="000000"/>
          <w:sz w:val="22"/>
          <w:szCs w:val="22"/>
          <w:lang w:eastAsia="en-GB"/>
        </w:rPr>
        <w:t>ht</w:t>
      </w:r>
      <w:r w:rsidR="00852E91" w:rsidRPr="004A1DD0">
        <w:rPr>
          <w:rFonts w:ascii="Times New Roman" w:eastAsia="Times New Roman" w:hAnsi="Times New Roman" w:cs="Times New Roman"/>
          <w:color w:val="000000"/>
          <w:sz w:val="22"/>
          <w:szCs w:val="22"/>
          <w:lang w:eastAsia="en-GB"/>
        </w:rPr>
        <w:t>s from the UK</w:t>
      </w:r>
      <w:r w:rsidR="00491B0F">
        <w:rPr>
          <w:rFonts w:ascii="Times New Roman" w:eastAsia="Times New Roman" w:hAnsi="Times New Roman" w:cs="Times New Roman"/>
          <w:color w:val="000000"/>
          <w:sz w:val="22"/>
          <w:szCs w:val="22"/>
          <w:lang w:eastAsia="en-GB"/>
        </w:rPr>
        <w:t>"</w:t>
      </w:r>
      <w:r w:rsidR="00047D16" w:rsidRPr="00047D16">
        <w:rPr>
          <w:rFonts w:ascii="Times New Roman" w:eastAsia="Times New Roman" w:hAnsi="Times New Roman" w:cs="Times New Roman"/>
          <w:i/>
          <w:iCs/>
          <w:color w:val="000000"/>
          <w:sz w:val="22"/>
          <w:szCs w:val="22"/>
          <w:lang w:eastAsia="en-GB"/>
        </w:rPr>
        <w:t xml:space="preserve">, </w:t>
      </w:r>
      <w:r w:rsidR="00852E91" w:rsidRPr="00047D16">
        <w:rPr>
          <w:rFonts w:ascii="Times New Roman" w:eastAsia="Times New Roman" w:hAnsi="Times New Roman" w:cs="Times New Roman"/>
          <w:i/>
          <w:iCs/>
          <w:color w:val="000000"/>
          <w:sz w:val="22"/>
          <w:szCs w:val="22"/>
          <w:lang w:eastAsia="en-GB"/>
        </w:rPr>
        <w:t>J. of Regional Studies</w:t>
      </w:r>
      <w:r w:rsidR="00852E91" w:rsidRPr="004A1DD0">
        <w:rPr>
          <w:rFonts w:ascii="Times New Roman" w:eastAsia="Times New Roman" w:hAnsi="Times New Roman" w:cs="Times New Roman"/>
          <w:color w:val="000000"/>
          <w:sz w:val="22"/>
          <w:szCs w:val="22"/>
          <w:lang w:eastAsia="en-GB"/>
        </w:rPr>
        <w:t xml:space="preserve">, 54 /2(2020): 256-67. </w:t>
      </w:r>
    </w:p>
    <w:p w14:paraId="25EF1652" w14:textId="7902223F" w:rsidR="00A244F2" w:rsidRPr="00B452A3" w:rsidRDefault="00B452A3" w:rsidP="00F03E38">
      <w:pPr>
        <w:spacing w:before="100" w:beforeAutospacing="1" w:after="100" w:afterAutospacing="1"/>
        <w:ind w:left="360"/>
        <w:rPr>
          <w:rFonts w:ascii="TimesNewRomanPSMT" w:eastAsia="Times New Roman" w:hAnsi="TimesNewRomanPSMT" w:cs="Times New Roman"/>
          <w:color w:val="FF0000"/>
          <w:sz w:val="22"/>
          <w:szCs w:val="22"/>
          <w:lang w:eastAsia="en-GB"/>
        </w:rPr>
      </w:pPr>
      <w:r w:rsidRPr="00B452A3">
        <w:rPr>
          <w:rFonts w:ascii="TimesNewRomanPSMT" w:eastAsia="Times New Roman" w:hAnsi="TimesNewRomanPSMT" w:cs="Times New Roman"/>
          <w:color w:val="FF0000"/>
          <w:sz w:val="22"/>
          <w:szCs w:val="22"/>
          <w:lang w:eastAsia="en-GB"/>
        </w:rPr>
        <w:tab/>
      </w:r>
      <w:r w:rsidR="00904F8D" w:rsidRPr="00B452A3">
        <w:rPr>
          <w:rFonts w:ascii="TimesNewRomanPSMT" w:eastAsia="Times New Roman" w:hAnsi="TimesNewRomanPSMT" w:cs="Times New Roman"/>
          <w:color w:val="FF0000"/>
          <w:sz w:val="22"/>
          <w:szCs w:val="22"/>
          <w:lang w:eastAsia="en-GB"/>
        </w:rPr>
        <w:t xml:space="preserve">Pike, A., Rodríguez-Pose, A., Tomaney, J., Torrisi, G., and Tselios, V. (2012) </w:t>
      </w:r>
      <w:r>
        <w:rPr>
          <w:rFonts w:ascii="TimesNewRomanPSMT" w:eastAsia="Times New Roman" w:hAnsi="TimesNewRomanPSMT" w:cs="Times New Roman"/>
          <w:color w:val="FF0000"/>
          <w:sz w:val="22"/>
          <w:szCs w:val="22"/>
          <w:lang w:eastAsia="en-GB"/>
        </w:rPr>
        <w:t>"</w:t>
      </w:r>
      <w:r w:rsidR="00904F8D" w:rsidRPr="00B452A3">
        <w:rPr>
          <w:rFonts w:ascii="TimesNewRomanPSMT" w:eastAsia="Times New Roman" w:hAnsi="TimesNewRomanPSMT" w:cs="Times New Roman"/>
          <w:color w:val="FF0000"/>
          <w:sz w:val="22"/>
          <w:szCs w:val="22"/>
          <w:lang w:eastAsia="en-GB"/>
        </w:rPr>
        <w:t xml:space="preserve">In search of </w:t>
      </w:r>
      <w:r>
        <w:rPr>
          <w:rFonts w:ascii="TimesNewRomanPSMT" w:eastAsia="Times New Roman" w:hAnsi="TimesNewRomanPSMT" w:cs="Times New Roman"/>
          <w:color w:val="FF0000"/>
          <w:sz w:val="22"/>
          <w:szCs w:val="22"/>
          <w:lang w:eastAsia="en-GB"/>
        </w:rPr>
        <w:tab/>
      </w:r>
      <w:r w:rsidR="00904F8D" w:rsidRPr="00B452A3">
        <w:rPr>
          <w:rFonts w:ascii="TimesNewRomanPSMT" w:eastAsia="Times New Roman" w:hAnsi="TimesNewRomanPSMT" w:cs="Times New Roman"/>
          <w:color w:val="FF0000"/>
          <w:sz w:val="22"/>
          <w:szCs w:val="22"/>
          <w:lang w:eastAsia="en-GB"/>
        </w:rPr>
        <w:t xml:space="preserve">the 'economic dividend' of devolution: Spatial disparities, spatial economic policy and </w:t>
      </w:r>
      <w:r w:rsidRPr="00B452A3">
        <w:rPr>
          <w:rFonts w:ascii="TimesNewRomanPSMT" w:eastAsia="Times New Roman" w:hAnsi="TimesNewRomanPSMT" w:cs="Times New Roman"/>
          <w:color w:val="FF0000"/>
          <w:sz w:val="22"/>
          <w:szCs w:val="22"/>
          <w:lang w:eastAsia="en-GB"/>
        </w:rPr>
        <w:tab/>
      </w:r>
      <w:r w:rsidR="00904F8D" w:rsidRPr="00B452A3">
        <w:rPr>
          <w:rFonts w:ascii="TimesNewRomanPSMT" w:eastAsia="Times New Roman" w:hAnsi="TimesNewRomanPSMT" w:cs="Times New Roman"/>
          <w:color w:val="FF0000"/>
          <w:sz w:val="22"/>
          <w:szCs w:val="22"/>
          <w:lang w:eastAsia="en-GB"/>
        </w:rPr>
        <w:t>decentralisation in the UK.</w:t>
      </w:r>
      <w:r>
        <w:rPr>
          <w:rFonts w:ascii="TimesNewRomanPSMT" w:eastAsia="Times New Roman" w:hAnsi="TimesNewRomanPSMT" w:cs="Times New Roman"/>
          <w:color w:val="FF0000"/>
          <w:sz w:val="22"/>
          <w:szCs w:val="22"/>
          <w:lang w:eastAsia="en-GB"/>
        </w:rPr>
        <w:t>"</w:t>
      </w:r>
      <w:r w:rsidR="00904F8D" w:rsidRPr="00B452A3">
        <w:rPr>
          <w:rFonts w:ascii="TimesNewRomanPSMT" w:eastAsia="Times New Roman" w:hAnsi="TimesNewRomanPSMT" w:cs="Times New Roman"/>
          <w:color w:val="FF0000"/>
          <w:sz w:val="22"/>
          <w:szCs w:val="22"/>
          <w:lang w:eastAsia="en-GB"/>
        </w:rPr>
        <w:t xml:space="preserve"> </w:t>
      </w:r>
      <w:r w:rsidR="00904F8D" w:rsidRPr="00B452A3">
        <w:rPr>
          <w:rFonts w:ascii="TimesNewRomanPSMT" w:eastAsia="Times New Roman" w:hAnsi="TimesNewRomanPSMT" w:cs="Times New Roman"/>
          <w:i/>
          <w:iCs/>
          <w:color w:val="FF0000"/>
          <w:sz w:val="22"/>
          <w:szCs w:val="22"/>
          <w:lang w:eastAsia="en-GB"/>
        </w:rPr>
        <w:t>Environment and Planning C: Government and Policy</w:t>
      </w:r>
      <w:r w:rsidR="00904F8D" w:rsidRPr="00B452A3">
        <w:rPr>
          <w:rFonts w:ascii="TimesNewRomanPSMT" w:eastAsia="Times New Roman" w:hAnsi="TimesNewRomanPSMT" w:cs="Times New Roman"/>
          <w:color w:val="FF0000"/>
          <w:sz w:val="22"/>
          <w:szCs w:val="22"/>
          <w:lang w:eastAsia="en-GB"/>
        </w:rPr>
        <w:t xml:space="preserve"> 30, 1, 10-</w:t>
      </w:r>
      <w:r>
        <w:rPr>
          <w:rFonts w:ascii="TimesNewRomanPSMT" w:eastAsia="Times New Roman" w:hAnsi="TimesNewRomanPSMT" w:cs="Times New Roman"/>
          <w:color w:val="FF0000"/>
          <w:sz w:val="22"/>
          <w:szCs w:val="22"/>
          <w:lang w:eastAsia="en-GB"/>
        </w:rPr>
        <w:tab/>
      </w:r>
      <w:r w:rsidR="00904F8D" w:rsidRPr="00B452A3">
        <w:rPr>
          <w:rFonts w:ascii="TimesNewRomanPSMT" w:eastAsia="Times New Roman" w:hAnsi="TimesNewRomanPSMT" w:cs="Times New Roman"/>
          <w:color w:val="FF0000"/>
          <w:sz w:val="22"/>
          <w:szCs w:val="22"/>
          <w:lang w:eastAsia="en-GB"/>
        </w:rPr>
        <w:t>28.</w:t>
      </w:r>
    </w:p>
    <w:p w14:paraId="7E24B8A0" w14:textId="70427492" w:rsidR="00F35BD8" w:rsidRDefault="00A729FE">
      <w:pPr>
        <w:rPr>
          <w:rFonts w:ascii="Times New Roman" w:hAnsi="Times New Roman" w:cs="Times New Roman"/>
          <w:sz w:val="22"/>
          <w:szCs w:val="22"/>
        </w:rPr>
      </w:pPr>
      <w:r>
        <w:rPr>
          <w:rFonts w:ascii="Times New Roman" w:hAnsi="Times New Roman" w:cs="Times New Roman"/>
          <w:sz w:val="22"/>
          <w:szCs w:val="22"/>
        </w:rPr>
        <w:tab/>
      </w:r>
      <w:r w:rsidR="009E73B4">
        <w:rPr>
          <w:rFonts w:ascii="Times New Roman" w:hAnsi="Times New Roman" w:cs="Times New Roman"/>
          <w:sz w:val="22"/>
          <w:szCs w:val="22"/>
        </w:rPr>
        <w:t>D</w:t>
      </w:r>
      <w:r>
        <w:rPr>
          <w:rFonts w:ascii="Times New Roman" w:hAnsi="Times New Roman" w:cs="Times New Roman"/>
          <w:sz w:val="22"/>
          <w:szCs w:val="22"/>
        </w:rPr>
        <w:t xml:space="preserve">iscussant: </w:t>
      </w:r>
      <w:r w:rsidR="009E73B4">
        <w:rPr>
          <w:rFonts w:ascii="Times New Roman" w:hAnsi="Times New Roman" w:cs="Times New Roman"/>
          <w:sz w:val="22"/>
          <w:szCs w:val="22"/>
        </w:rPr>
        <w:t xml:space="preserve"> Ameek Singh</w:t>
      </w:r>
      <w:r w:rsidR="00EF719E">
        <w:rPr>
          <w:rFonts w:ascii="Times New Roman" w:hAnsi="Times New Roman" w:cs="Times New Roman"/>
          <w:sz w:val="22"/>
          <w:szCs w:val="22"/>
        </w:rPr>
        <w:t>, Tin El Kadi</w:t>
      </w:r>
    </w:p>
    <w:p w14:paraId="1C83970F" w14:textId="5B024B01" w:rsidR="00A729FE" w:rsidRPr="004A1DD0" w:rsidRDefault="00A729FE">
      <w:pPr>
        <w:rPr>
          <w:rFonts w:ascii="Times New Roman" w:hAnsi="Times New Roman" w:cs="Times New Roman"/>
          <w:sz w:val="22"/>
          <w:szCs w:val="22"/>
        </w:rPr>
      </w:pPr>
    </w:p>
    <w:p w14:paraId="1C25AB60" w14:textId="77777777" w:rsidR="00876D29" w:rsidRPr="004A1DD0" w:rsidRDefault="00876D29">
      <w:pPr>
        <w:rPr>
          <w:rFonts w:ascii="Times New Roman" w:hAnsi="Times New Roman" w:cs="Times New Roman"/>
          <w:sz w:val="22"/>
          <w:szCs w:val="22"/>
        </w:rPr>
      </w:pPr>
    </w:p>
    <w:p w14:paraId="6C2C3A4B" w14:textId="33BCE915" w:rsidR="00B42D3E" w:rsidRDefault="00A244F2" w:rsidP="00B42D3E">
      <w:pPr>
        <w:pStyle w:val="NormalWeb"/>
        <w:spacing w:before="0" w:beforeAutospacing="0" w:after="0" w:afterAutospacing="0"/>
        <w:jc w:val="both"/>
        <w:rPr>
          <w:sz w:val="22"/>
          <w:szCs w:val="22"/>
          <w:u w:val="single"/>
        </w:rPr>
      </w:pPr>
      <w:r w:rsidRPr="004A1DD0">
        <w:rPr>
          <w:sz w:val="22"/>
          <w:szCs w:val="22"/>
          <w:u w:val="single"/>
        </w:rPr>
        <w:t>Recommended:</w:t>
      </w:r>
    </w:p>
    <w:p w14:paraId="71469DF2" w14:textId="02044234" w:rsidR="00371C8E" w:rsidRDefault="00371C8E" w:rsidP="00371C8E">
      <w:pPr>
        <w:rPr>
          <w:rFonts w:ascii="Times New Roman" w:hAnsi="Times New Roman" w:cs="Times New Roman"/>
          <w:sz w:val="22"/>
          <w:szCs w:val="22"/>
        </w:rPr>
      </w:pPr>
      <w:r w:rsidRPr="004A1DD0">
        <w:rPr>
          <w:rFonts w:ascii="Times New Roman" w:hAnsi="Times New Roman" w:cs="Times New Roman"/>
          <w:sz w:val="22"/>
          <w:szCs w:val="22"/>
        </w:rPr>
        <w:tab/>
        <w:t xml:space="preserve">Dong Wook Lee and Melissa Rogers, </w:t>
      </w:r>
      <w:r>
        <w:rPr>
          <w:rFonts w:ascii="Times New Roman" w:hAnsi="Times New Roman" w:cs="Times New Roman"/>
          <w:sz w:val="22"/>
          <w:szCs w:val="22"/>
        </w:rPr>
        <w:t>"</w:t>
      </w:r>
      <w:r w:rsidRPr="004A1DD0">
        <w:rPr>
          <w:rFonts w:ascii="Times New Roman" w:hAnsi="Times New Roman" w:cs="Times New Roman"/>
          <w:sz w:val="22"/>
          <w:szCs w:val="22"/>
        </w:rPr>
        <w:t xml:space="preserve">Inter-regional inequality and the dynamics of </w:t>
      </w:r>
      <w:r w:rsidRPr="004A1DD0">
        <w:rPr>
          <w:rFonts w:ascii="Times New Roman" w:hAnsi="Times New Roman" w:cs="Times New Roman"/>
          <w:sz w:val="22"/>
          <w:szCs w:val="22"/>
        </w:rPr>
        <w:tab/>
      </w:r>
      <w:r w:rsidRPr="004A1DD0">
        <w:rPr>
          <w:rFonts w:ascii="Times New Roman" w:hAnsi="Times New Roman" w:cs="Times New Roman"/>
          <w:sz w:val="22"/>
          <w:szCs w:val="22"/>
        </w:rPr>
        <w:tab/>
      </w:r>
      <w:r>
        <w:rPr>
          <w:rFonts w:ascii="Times New Roman" w:hAnsi="Times New Roman" w:cs="Times New Roman"/>
          <w:sz w:val="22"/>
          <w:szCs w:val="22"/>
        </w:rPr>
        <w:tab/>
      </w:r>
      <w:r w:rsidRPr="004A1DD0">
        <w:rPr>
          <w:rFonts w:ascii="Times New Roman" w:hAnsi="Times New Roman" w:cs="Times New Roman"/>
          <w:sz w:val="22"/>
          <w:szCs w:val="22"/>
        </w:rPr>
        <w:t xml:space="preserve">government spending," </w:t>
      </w:r>
      <w:r w:rsidRPr="00491B0F">
        <w:rPr>
          <w:rFonts w:ascii="Times New Roman" w:hAnsi="Times New Roman" w:cs="Times New Roman"/>
          <w:i/>
          <w:iCs/>
          <w:sz w:val="22"/>
          <w:szCs w:val="22"/>
        </w:rPr>
        <w:t>Journal of Politics</w:t>
      </w:r>
      <w:r w:rsidRPr="004A1DD0">
        <w:rPr>
          <w:rFonts w:ascii="Times New Roman" w:hAnsi="Times New Roman" w:cs="Times New Roman"/>
          <w:sz w:val="22"/>
          <w:szCs w:val="22"/>
        </w:rPr>
        <w:t xml:space="preserve">, forthcoming. </w:t>
      </w:r>
    </w:p>
    <w:p w14:paraId="786C7A63" w14:textId="23F3EAA2" w:rsidR="00371C8E" w:rsidRPr="00371C8E" w:rsidRDefault="00371C8E" w:rsidP="00371C8E">
      <w:pPr>
        <w:rPr>
          <w:rFonts w:ascii="Times New Roman" w:hAnsi="Times New Roman" w:cs="Times New Roman"/>
          <w:sz w:val="22"/>
          <w:szCs w:val="22"/>
        </w:rPr>
      </w:pPr>
      <w:r>
        <w:rPr>
          <w:rFonts w:ascii="Times New Roman" w:hAnsi="Times New Roman" w:cs="Times New Roman"/>
          <w:sz w:val="22"/>
          <w:szCs w:val="22"/>
        </w:rPr>
        <w:tab/>
        <w:t xml:space="preserve">David Adler and Ben Ansell, Housing and Populism, </w:t>
      </w:r>
      <w:r w:rsidRPr="00371C8E">
        <w:rPr>
          <w:rFonts w:ascii="Times New Roman" w:hAnsi="Times New Roman" w:cs="Times New Roman"/>
          <w:i/>
          <w:iCs/>
          <w:sz w:val="22"/>
          <w:szCs w:val="22"/>
        </w:rPr>
        <w:t>West European Politics</w:t>
      </w:r>
      <w:r>
        <w:rPr>
          <w:rFonts w:ascii="Times New Roman" w:hAnsi="Times New Roman" w:cs="Times New Roman"/>
          <w:sz w:val="22"/>
          <w:szCs w:val="22"/>
        </w:rPr>
        <w:t xml:space="preserve"> 42/3: 344-365.</w:t>
      </w:r>
    </w:p>
    <w:p w14:paraId="77C546D4" w14:textId="77777777" w:rsidR="005E13D3" w:rsidRPr="004A1DD0" w:rsidRDefault="00B42D3E" w:rsidP="00010D24">
      <w:pPr>
        <w:rPr>
          <w:rFonts w:ascii="Times New Roman" w:hAnsi="Times New Roman" w:cs="Times New Roman"/>
          <w:sz w:val="22"/>
          <w:szCs w:val="22"/>
        </w:rPr>
      </w:pPr>
      <w:r w:rsidRPr="004A1DD0">
        <w:rPr>
          <w:rFonts w:ascii="Times New Roman" w:hAnsi="Times New Roman" w:cs="Times New Roman"/>
          <w:sz w:val="22"/>
          <w:szCs w:val="22"/>
        </w:rPr>
        <w:tab/>
      </w:r>
      <w:r w:rsidR="00876D29" w:rsidRPr="004A1DD0">
        <w:rPr>
          <w:rFonts w:ascii="Times New Roman" w:hAnsi="Times New Roman" w:cs="Times New Roman"/>
          <w:sz w:val="22"/>
          <w:szCs w:val="22"/>
        </w:rPr>
        <w:t xml:space="preserve">Lars- Erik Cederman, Kristian Gleditsch, and Halvard Buhaug, </w:t>
      </w:r>
      <w:r w:rsidR="00876D29" w:rsidRPr="004A1DD0">
        <w:rPr>
          <w:rFonts w:ascii="Times New Roman" w:hAnsi="Times New Roman" w:cs="Times New Roman"/>
          <w:i/>
          <w:iCs/>
          <w:sz w:val="22"/>
          <w:szCs w:val="22"/>
        </w:rPr>
        <w:t xml:space="preserve">Inequality, Grievances and </w:t>
      </w:r>
      <w:r w:rsidRPr="004A1DD0">
        <w:rPr>
          <w:rFonts w:ascii="Times New Roman" w:hAnsi="Times New Roman" w:cs="Times New Roman"/>
          <w:i/>
          <w:iCs/>
          <w:sz w:val="22"/>
          <w:szCs w:val="22"/>
        </w:rPr>
        <w:tab/>
      </w:r>
      <w:r w:rsidRPr="004A1DD0">
        <w:rPr>
          <w:rFonts w:ascii="Times New Roman" w:hAnsi="Times New Roman" w:cs="Times New Roman"/>
          <w:i/>
          <w:iCs/>
          <w:sz w:val="22"/>
          <w:szCs w:val="22"/>
        </w:rPr>
        <w:tab/>
      </w:r>
      <w:r w:rsidR="00876D29" w:rsidRPr="004A1DD0">
        <w:rPr>
          <w:rFonts w:ascii="Times New Roman" w:hAnsi="Times New Roman" w:cs="Times New Roman"/>
          <w:i/>
          <w:iCs/>
          <w:sz w:val="22"/>
          <w:szCs w:val="22"/>
        </w:rPr>
        <w:t>Civil War</w:t>
      </w:r>
      <w:r w:rsidR="00876D29" w:rsidRPr="004A1DD0">
        <w:rPr>
          <w:rFonts w:ascii="Times New Roman" w:hAnsi="Times New Roman" w:cs="Times New Roman"/>
          <w:sz w:val="22"/>
          <w:szCs w:val="22"/>
        </w:rPr>
        <w:t xml:space="preserve"> (CUP 2013)</w:t>
      </w:r>
    </w:p>
    <w:p w14:paraId="663B2F52" w14:textId="77777777" w:rsidR="004E0B5F" w:rsidRPr="004A1DD0" w:rsidRDefault="00B42D3E" w:rsidP="00010D24">
      <w:pPr>
        <w:rPr>
          <w:rFonts w:ascii="Times New Roman" w:hAnsi="Times New Roman" w:cs="Times New Roman"/>
          <w:color w:val="000000" w:themeColor="text1"/>
          <w:sz w:val="22"/>
          <w:szCs w:val="22"/>
          <w:lang w:eastAsia="ja-JP"/>
        </w:rPr>
      </w:pPr>
      <w:r w:rsidRPr="004A1DD0">
        <w:rPr>
          <w:rFonts w:ascii="Times New Roman" w:hAnsi="Times New Roman" w:cs="Times New Roman"/>
          <w:sz w:val="22"/>
          <w:szCs w:val="22"/>
        </w:rPr>
        <w:tab/>
      </w:r>
      <w:r w:rsidR="004E0B5F" w:rsidRPr="004A1DD0">
        <w:rPr>
          <w:rFonts w:ascii="Times New Roman" w:hAnsi="Times New Roman" w:cs="Times New Roman"/>
          <w:color w:val="000000" w:themeColor="text1"/>
          <w:sz w:val="22"/>
          <w:szCs w:val="22"/>
          <w:lang w:eastAsia="ja-JP"/>
        </w:rPr>
        <w:t xml:space="preserve">Jacqueline Behrend and Laurence Whitehead, "Territorially Uneven Democratization </w:t>
      </w:r>
      <w:r w:rsidRPr="004A1DD0">
        <w:rPr>
          <w:rFonts w:ascii="Times New Roman" w:hAnsi="Times New Roman" w:cs="Times New Roman"/>
          <w:color w:val="000000" w:themeColor="text1"/>
          <w:sz w:val="22"/>
          <w:szCs w:val="22"/>
          <w:lang w:eastAsia="ja-JP"/>
        </w:rPr>
        <w:tab/>
      </w:r>
      <w:r w:rsidRPr="004A1DD0">
        <w:rPr>
          <w:rFonts w:ascii="Times New Roman" w:hAnsi="Times New Roman" w:cs="Times New Roman"/>
          <w:color w:val="000000" w:themeColor="text1"/>
          <w:sz w:val="22"/>
          <w:szCs w:val="22"/>
          <w:lang w:eastAsia="ja-JP"/>
        </w:rPr>
        <w:tab/>
      </w:r>
      <w:r w:rsidRPr="004A1DD0">
        <w:rPr>
          <w:rFonts w:ascii="Times New Roman" w:hAnsi="Times New Roman" w:cs="Times New Roman"/>
          <w:color w:val="000000" w:themeColor="text1"/>
          <w:sz w:val="22"/>
          <w:szCs w:val="22"/>
          <w:lang w:eastAsia="ja-JP"/>
        </w:rPr>
        <w:tab/>
      </w:r>
      <w:r w:rsidR="004E0B5F" w:rsidRPr="004A1DD0">
        <w:rPr>
          <w:rFonts w:ascii="Times New Roman" w:hAnsi="Times New Roman" w:cs="Times New Roman"/>
          <w:color w:val="000000" w:themeColor="text1"/>
          <w:sz w:val="22"/>
          <w:szCs w:val="22"/>
          <w:lang w:eastAsia="ja-JP"/>
        </w:rPr>
        <w:t xml:space="preserve">Processes in Large Federations," in Behrend and Whitehead, eds., </w:t>
      </w:r>
      <w:r w:rsidR="004E0B5F" w:rsidRPr="004A1DD0">
        <w:rPr>
          <w:rFonts w:ascii="Times New Roman" w:hAnsi="Times New Roman" w:cs="Times New Roman"/>
          <w:i/>
          <w:color w:val="000000" w:themeColor="text1"/>
          <w:sz w:val="22"/>
          <w:szCs w:val="22"/>
          <w:lang w:eastAsia="ja-JP"/>
        </w:rPr>
        <w:t xml:space="preserve">Illiberal Practices: </w:t>
      </w:r>
      <w:r w:rsidRPr="004A1DD0">
        <w:rPr>
          <w:rFonts w:ascii="Times New Roman" w:hAnsi="Times New Roman" w:cs="Times New Roman"/>
          <w:i/>
          <w:color w:val="000000" w:themeColor="text1"/>
          <w:sz w:val="22"/>
          <w:szCs w:val="22"/>
          <w:lang w:eastAsia="ja-JP"/>
        </w:rPr>
        <w:tab/>
      </w:r>
      <w:r w:rsidRPr="004A1DD0">
        <w:rPr>
          <w:rFonts w:ascii="Times New Roman" w:hAnsi="Times New Roman" w:cs="Times New Roman"/>
          <w:i/>
          <w:color w:val="000000" w:themeColor="text1"/>
          <w:sz w:val="22"/>
          <w:szCs w:val="22"/>
          <w:lang w:eastAsia="ja-JP"/>
        </w:rPr>
        <w:tab/>
      </w:r>
      <w:r w:rsidR="004E0B5F" w:rsidRPr="004A1DD0">
        <w:rPr>
          <w:rFonts w:ascii="Times New Roman" w:hAnsi="Times New Roman" w:cs="Times New Roman"/>
          <w:i/>
          <w:color w:val="000000" w:themeColor="text1"/>
          <w:sz w:val="22"/>
          <w:szCs w:val="22"/>
          <w:lang w:eastAsia="ja-JP"/>
        </w:rPr>
        <w:t>Territorial Variance wtihin Large Federal Democracies</w:t>
      </w:r>
      <w:r w:rsidR="004E0B5F" w:rsidRPr="004A1DD0">
        <w:rPr>
          <w:rFonts w:ascii="Times New Roman" w:hAnsi="Times New Roman" w:cs="Times New Roman"/>
          <w:color w:val="000000" w:themeColor="text1"/>
          <w:sz w:val="22"/>
          <w:szCs w:val="22"/>
          <w:lang w:eastAsia="ja-JP"/>
        </w:rPr>
        <w:t xml:space="preserve"> (Baltimore: Johns Hopkins </w:t>
      </w:r>
      <w:r w:rsidRPr="004A1DD0">
        <w:rPr>
          <w:rFonts w:ascii="Times New Roman" w:hAnsi="Times New Roman" w:cs="Times New Roman"/>
          <w:color w:val="000000" w:themeColor="text1"/>
          <w:sz w:val="22"/>
          <w:szCs w:val="22"/>
          <w:lang w:eastAsia="ja-JP"/>
        </w:rPr>
        <w:tab/>
      </w:r>
      <w:r w:rsidRPr="004A1DD0">
        <w:rPr>
          <w:rFonts w:ascii="Times New Roman" w:hAnsi="Times New Roman" w:cs="Times New Roman"/>
          <w:color w:val="000000" w:themeColor="text1"/>
          <w:sz w:val="22"/>
          <w:szCs w:val="22"/>
          <w:lang w:eastAsia="ja-JP"/>
        </w:rPr>
        <w:tab/>
      </w:r>
      <w:r w:rsidR="004E0B5F" w:rsidRPr="004A1DD0">
        <w:rPr>
          <w:rFonts w:ascii="Times New Roman" w:hAnsi="Times New Roman" w:cs="Times New Roman"/>
          <w:color w:val="000000" w:themeColor="text1"/>
          <w:sz w:val="22"/>
          <w:szCs w:val="22"/>
          <w:lang w:eastAsia="ja-JP"/>
        </w:rPr>
        <w:t xml:space="preserve">U. Press, 2016). </w:t>
      </w:r>
    </w:p>
    <w:p w14:paraId="079343D2" w14:textId="77777777" w:rsidR="004E0B5F" w:rsidRPr="004A1DD0" w:rsidRDefault="00B42D3E" w:rsidP="00010D24">
      <w:pPr>
        <w:rPr>
          <w:rFonts w:ascii="Times New Roman" w:hAnsi="Times New Roman" w:cs="Times New Roman"/>
          <w:color w:val="000000" w:themeColor="text1"/>
          <w:sz w:val="22"/>
          <w:szCs w:val="22"/>
        </w:rPr>
      </w:pPr>
      <w:r w:rsidRPr="004A1DD0">
        <w:rPr>
          <w:rFonts w:ascii="Times New Roman" w:hAnsi="Times New Roman" w:cs="Times New Roman"/>
          <w:sz w:val="22"/>
          <w:szCs w:val="22"/>
        </w:rPr>
        <w:tab/>
      </w:r>
      <w:r w:rsidR="004E0B5F" w:rsidRPr="004A1DD0">
        <w:rPr>
          <w:rFonts w:ascii="Times New Roman" w:hAnsi="Times New Roman" w:cs="Times New Roman"/>
          <w:color w:val="000000" w:themeColor="text1"/>
          <w:sz w:val="22"/>
          <w:szCs w:val="22"/>
        </w:rPr>
        <w:t xml:space="preserve">Nicola Lacey and David Soskice, "Crime, Punishment, and Segregation in the United States: </w:t>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color w:val="000000" w:themeColor="text1"/>
          <w:sz w:val="22"/>
          <w:szCs w:val="22"/>
        </w:rPr>
        <w:t xml:space="preserve">The paradox of local democracy," </w:t>
      </w:r>
      <w:r w:rsidR="004E0B5F" w:rsidRPr="004A1DD0">
        <w:rPr>
          <w:rFonts w:ascii="Times New Roman" w:hAnsi="Times New Roman" w:cs="Times New Roman"/>
          <w:i/>
          <w:color w:val="000000" w:themeColor="text1"/>
          <w:sz w:val="22"/>
          <w:szCs w:val="22"/>
        </w:rPr>
        <w:t>Punishment and Society</w:t>
      </w:r>
      <w:r w:rsidR="004E0B5F" w:rsidRPr="004A1DD0">
        <w:rPr>
          <w:rFonts w:ascii="Times New Roman" w:hAnsi="Times New Roman" w:cs="Times New Roman"/>
          <w:color w:val="000000" w:themeColor="text1"/>
          <w:sz w:val="22"/>
          <w:szCs w:val="22"/>
        </w:rPr>
        <w:t xml:space="preserve"> 17/4 (2015): 454-481. </w:t>
      </w:r>
    </w:p>
    <w:p w14:paraId="27FD9353" w14:textId="0FAB7C8F" w:rsidR="00F35BD8" w:rsidRPr="004A1DD0" w:rsidRDefault="00031FD5" w:rsidP="00F8685E">
      <w:pPr>
        <w:rPr>
          <w:rFonts w:ascii="Times New Roman" w:hAnsi="Times New Roman" w:cs="Times New Roman"/>
          <w:sz w:val="22"/>
          <w:szCs w:val="22"/>
        </w:rPr>
      </w:pPr>
      <w:r w:rsidRPr="004A1DD0">
        <w:rPr>
          <w:rFonts w:ascii="Times New Roman" w:hAnsi="Times New Roman" w:cs="Times New Roman"/>
          <w:sz w:val="22"/>
          <w:szCs w:val="22"/>
        </w:rPr>
        <w:tab/>
        <w:t xml:space="preserve">Catherine Boone, </w:t>
      </w:r>
      <w:r w:rsidRPr="004A1DD0">
        <w:rPr>
          <w:rFonts w:ascii="Times New Roman" w:hAnsi="Times New Roman" w:cs="Times New Roman"/>
          <w:i/>
          <w:iCs/>
          <w:sz w:val="22"/>
          <w:szCs w:val="22"/>
        </w:rPr>
        <w:t xml:space="preserve">Property and Political Order: Land Rights and the </w:t>
      </w:r>
      <w:r w:rsidR="00512E30">
        <w:rPr>
          <w:rFonts w:ascii="Times New Roman" w:hAnsi="Times New Roman" w:cs="Times New Roman"/>
          <w:i/>
          <w:iCs/>
          <w:sz w:val="22"/>
          <w:szCs w:val="22"/>
        </w:rPr>
        <w:t xml:space="preserve">Structure of Politics </w:t>
      </w:r>
      <w:r w:rsidR="00512E30">
        <w:rPr>
          <w:rFonts w:ascii="Times New Roman" w:hAnsi="Times New Roman" w:cs="Times New Roman"/>
          <w:i/>
          <w:iCs/>
          <w:sz w:val="22"/>
          <w:szCs w:val="22"/>
        </w:rPr>
        <w:tab/>
      </w:r>
      <w:r w:rsidR="00512E30">
        <w:rPr>
          <w:rFonts w:ascii="Times New Roman" w:hAnsi="Times New Roman" w:cs="Times New Roman"/>
          <w:i/>
          <w:iCs/>
          <w:sz w:val="22"/>
          <w:szCs w:val="22"/>
        </w:rPr>
        <w:tab/>
      </w:r>
      <w:r w:rsidRPr="004A1DD0">
        <w:rPr>
          <w:rFonts w:ascii="Times New Roman" w:hAnsi="Times New Roman" w:cs="Times New Roman"/>
          <w:sz w:val="22"/>
          <w:szCs w:val="22"/>
        </w:rPr>
        <w:t>(CUP 2014)</w:t>
      </w:r>
    </w:p>
    <w:p w14:paraId="7BAA7424" w14:textId="2288EF52" w:rsidR="00F35BD8" w:rsidRPr="004A1DD0" w:rsidRDefault="00F35BD8" w:rsidP="00F35BD8">
      <w:pPr>
        <w:rPr>
          <w:rFonts w:ascii="Times New Roman" w:hAnsi="Times New Roman" w:cs="Times New Roman"/>
          <w:sz w:val="22"/>
          <w:szCs w:val="22"/>
        </w:rPr>
      </w:pPr>
      <w:r w:rsidRPr="004A1DD0">
        <w:rPr>
          <w:rFonts w:ascii="Times New Roman" w:hAnsi="Times New Roman" w:cs="Times New Roman"/>
          <w:sz w:val="22"/>
          <w:szCs w:val="22"/>
        </w:rPr>
        <w:tab/>
        <w:t xml:space="preserve">Jonathan Rodden, </w:t>
      </w:r>
      <w:r w:rsidRPr="004A1DD0">
        <w:rPr>
          <w:rFonts w:ascii="Times New Roman" w:hAnsi="Times New Roman" w:cs="Times New Roman"/>
          <w:i/>
          <w:iCs/>
          <w:sz w:val="22"/>
          <w:szCs w:val="22"/>
        </w:rPr>
        <w:t>Why Cities Lose: The Deep Roots of the Urban-Rural Divide</w:t>
      </w:r>
      <w:r w:rsidRPr="004A1DD0">
        <w:rPr>
          <w:rFonts w:ascii="Times New Roman" w:hAnsi="Times New Roman" w:cs="Times New Roman"/>
          <w:sz w:val="22"/>
          <w:szCs w:val="22"/>
        </w:rPr>
        <w:t xml:space="preserve">, Basic Books, </w:t>
      </w:r>
      <w:r w:rsidRPr="004A1DD0">
        <w:rPr>
          <w:rFonts w:ascii="Times New Roman" w:hAnsi="Times New Roman" w:cs="Times New Roman"/>
          <w:sz w:val="22"/>
          <w:szCs w:val="22"/>
        </w:rPr>
        <w:tab/>
      </w:r>
      <w:r w:rsidR="00F8685E" w:rsidRPr="004A1DD0">
        <w:rPr>
          <w:rFonts w:ascii="Times New Roman" w:hAnsi="Times New Roman" w:cs="Times New Roman"/>
          <w:sz w:val="22"/>
          <w:szCs w:val="22"/>
        </w:rPr>
        <w:tab/>
      </w:r>
      <w:r w:rsidRPr="004A1DD0">
        <w:rPr>
          <w:rFonts w:ascii="Times New Roman" w:hAnsi="Times New Roman" w:cs="Times New Roman"/>
          <w:sz w:val="22"/>
          <w:szCs w:val="22"/>
        </w:rPr>
        <w:t xml:space="preserve">2019, Chs. 1-4 (pp. 1-99). </w:t>
      </w:r>
    </w:p>
    <w:p w14:paraId="257D20AA" w14:textId="13736BA1" w:rsidR="00F35BD8" w:rsidRPr="004A1DD0" w:rsidRDefault="00F35BD8" w:rsidP="00F8685E">
      <w:pPr>
        <w:rPr>
          <w:rFonts w:ascii="Times New Roman" w:hAnsi="Times New Roman" w:cs="Times New Roman"/>
          <w:sz w:val="22"/>
          <w:szCs w:val="22"/>
        </w:rPr>
      </w:pPr>
      <w:r w:rsidRPr="004A1DD0">
        <w:rPr>
          <w:rFonts w:ascii="Times New Roman" w:hAnsi="Times New Roman" w:cs="Times New Roman"/>
          <w:sz w:val="22"/>
          <w:szCs w:val="22"/>
        </w:rPr>
        <w:tab/>
        <w:t xml:space="preserve">Jonthan Rodden, "Geographic Distribution of Political Preferences," </w:t>
      </w:r>
      <w:r w:rsidRPr="004A1DD0">
        <w:rPr>
          <w:rFonts w:ascii="Times New Roman" w:hAnsi="Times New Roman" w:cs="Times New Roman"/>
          <w:i/>
          <w:iCs/>
          <w:sz w:val="22"/>
          <w:szCs w:val="22"/>
        </w:rPr>
        <w:t xml:space="preserve">Annual Review of </w:t>
      </w:r>
      <w:r w:rsidRPr="004A1DD0">
        <w:rPr>
          <w:rFonts w:ascii="Times New Roman" w:hAnsi="Times New Roman" w:cs="Times New Roman"/>
          <w:i/>
          <w:iCs/>
          <w:sz w:val="22"/>
          <w:szCs w:val="22"/>
        </w:rPr>
        <w:tab/>
      </w:r>
      <w:r w:rsidRPr="004A1DD0">
        <w:rPr>
          <w:rFonts w:ascii="Times New Roman" w:hAnsi="Times New Roman" w:cs="Times New Roman"/>
          <w:i/>
          <w:iCs/>
          <w:sz w:val="22"/>
          <w:szCs w:val="22"/>
        </w:rPr>
        <w:tab/>
      </w:r>
      <w:r w:rsidR="00F8685E" w:rsidRPr="004A1DD0">
        <w:rPr>
          <w:rFonts w:ascii="Times New Roman" w:hAnsi="Times New Roman" w:cs="Times New Roman"/>
          <w:i/>
          <w:iCs/>
          <w:sz w:val="22"/>
          <w:szCs w:val="22"/>
        </w:rPr>
        <w:tab/>
      </w:r>
      <w:r w:rsidRPr="004A1DD0">
        <w:rPr>
          <w:rFonts w:ascii="Times New Roman" w:hAnsi="Times New Roman" w:cs="Times New Roman"/>
          <w:i/>
          <w:iCs/>
          <w:sz w:val="22"/>
          <w:szCs w:val="22"/>
        </w:rPr>
        <w:t>Political Science n. 13, 2</w:t>
      </w:r>
      <w:r w:rsidRPr="004A1DD0">
        <w:rPr>
          <w:rFonts w:ascii="Times New Roman" w:hAnsi="Times New Roman" w:cs="Times New Roman"/>
          <w:sz w:val="22"/>
          <w:szCs w:val="22"/>
        </w:rPr>
        <w:t xml:space="preserve">010: 321-40. </w:t>
      </w:r>
    </w:p>
    <w:p w14:paraId="1B372CF7" w14:textId="4DF4B79C" w:rsidR="00006564" w:rsidRPr="004A1DD0" w:rsidRDefault="0084195D">
      <w:pPr>
        <w:rPr>
          <w:rFonts w:ascii="Times New Roman" w:hAnsi="Times New Roman" w:cs="Times New Roman"/>
          <w:color w:val="000000" w:themeColor="text1"/>
          <w:sz w:val="22"/>
          <w:szCs w:val="22"/>
        </w:rPr>
      </w:pPr>
      <w:r w:rsidRPr="004A1DD0">
        <w:rPr>
          <w:rFonts w:ascii="Times New Roman" w:hAnsi="Times New Roman" w:cs="Times New Roman"/>
          <w:sz w:val="22"/>
          <w:szCs w:val="22"/>
        </w:rPr>
        <w:tab/>
      </w:r>
      <w:r w:rsidRPr="004A1DD0">
        <w:rPr>
          <w:rFonts w:ascii="Times New Roman" w:hAnsi="Times New Roman" w:cs="Times New Roman"/>
          <w:color w:val="000000" w:themeColor="text1"/>
          <w:sz w:val="22"/>
          <w:szCs w:val="22"/>
        </w:rPr>
        <w:t xml:space="preserve">Karen Long Jusko, </w:t>
      </w:r>
      <w:r w:rsidRPr="004A1DD0">
        <w:rPr>
          <w:rFonts w:ascii="Times New Roman" w:hAnsi="Times New Roman" w:cs="Times New Roman"/>
          <w:i/>
          <w:iCs/>
          <w:color w:val="000000" w:themeColor="text1"/>
          <w:sz w:val="22"/>
          <w:szCs w:val="22"/>
        </w:rPr>
        <w:t xml:space="preserve">Who speaks for the poor? Electoral Geography, Party Entry, and </w:t>
      </w:r>
      <w:r w:rsidRPr="004A1DD0">
        <w:rPr>
          <w:rFonts w:ascii="Times New Roman" w:hAnsi="Times New Roman" w:cs="Times New Roman"/>
          <w:i/>
          <w:iCs/>
          <w:color w:val="000000" w:themeColor="text1"/>
          <w:sz w:val="22"/>
          <w:szCs w:val="22"/>
        </w:rPr>
        <w:tab/>
      </w:r>
      <w:r w:rsidRPr="004A1DD0">
        <w:rPr>
          <w:rFonts w:ascii="Times New Roman" w:hAnsi="Times New Roman" w:cs="Times New Roman"/>
          <w:i/>
          <w:iCs/>
          <w:color w:val="000000" w:themeColor="text1"/>
          <w:sz w:val="22"/>
          <w:szCs w:val="22"/>
        </w:rPr>
        <w:tab/>
      </w:r>
      <w:r w:rsidRPr="004A1DD0">
        <w:rPr>
          <w:rFonts w:ascii="Times New Roman" w:hAnsi="Times New Roman" w:cs="Times New Roman"/>
          <w:i/>
          <w:iCs/>
          <w:color w:val="000000" w:themeColor="text1"/>
          <w:sz w:val="22"/>
          <w:szCs w:val="22"/>
        </w:rPr>
        <w:tab/>
        <w:t>Representation</w:t>
      </w:r>
      <w:r w:rsidRPr="004A1DD0">
        <w:rPr>
          <w:rFonts w:ascii="Times New Roman" w:hAnsi="Times New Roman" w:cs="Times New Roman"/>
          <w:color w:val="000000" w:themeColor="text1"/>
          <w:sz w:val="22"/>
          <w:szCs w:val="22"/>
        </w:rPr>
        <w:t xml:space="preserve"> (CUP 2017)  </w:t>
      </w:r>
    </w:p>
    <w:p w14:paraId="2EC4B6F4" w14:textId="77777777" w:rsidR="00B42D3E" w:rsidRPr="004A1DD0" w:rsidRDefault="00B42D3E" w:rsidP="004E0B5F">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ab/>
      </w:r>
      <w:r w:rsidR="004E0B5F" w:rsidRPr="004A1DD0">
        <w:rPr>
          <w:rFonts w:ascii="Times New Roman" w:hAnsi="Times New Roman" w:cs="Times New Roman"/>
          <w:color w:val="000000" w:themeColor="text1"/>
          <w:sz w:val="22"/>
          <w:szCs w:val="22"/>
          <w:lang w:eastAsia="ja-JP"/>
        </w:rPr>
        <w:t xml:space="preserve">Melissa Zeigler Rogers, </w:t>
      </w:r>
      <w:r w:rsidR="004E0B5F" w:rsidRPr="004A1DD0">
        <w:rPr>
          <w:rFonts w:ascii="Times New Roman" w:hAnsi="Times New Roman" w:cs="Times New Roman"/>
          <w:i/>
          <w:color w:val="000000" w:themeColor="text1"/>
          <w:sz w:val="22"/>
          <w:szCs w:val="22"/>
          <w:lang w:eastAsia="ja-JP"/>
        </w:rPr>
        <w:t>The Politics of Place and the Limits to Redistribution</w:t>
      </w:r>
      <w:r w:rsidR="004E0B5F" w:rsidRPr="004A1DD0">
        <w:rPr>
          <w:rFonts w:ascii="Times New Roman" w:hAnsi="Times New Roman" w:cs="Times New Roman"/>
          <w:color w:val="000000" w:themeColor="text1"/>
          <w:sz w:val="22"/>
          <w:szCs w:val="22"/>
          <w:lang w:eastAsia="ja-JP"/>
        </w:rPr>
        <w:t xml:space="preserve"> </w:t>
      </w:r>
    </w:p>
    <w:p w14:paraId="0DDF1106" w14:textId="1FF93BE0" w:rsidR="006962B4" w:rsidRPr="004A1DD0" w:rsidRDefault="00B42D3E" w:rsidP="004E0B5F">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ab/>
      </w:r>
      <w:r w:rsidR="00F8685E" w:rsidRPr="004A1DD0">
        <w:rPr>
          <w:rFonts w:ascii="Times New Roman" w:hAnsi="Times New Roman" w:cs="Times New Roman"/>
          <w:color w:val="000000" w:themeColor="text1"/>
          <w:sz w:val="22"/>
          <w:szCs w:val="22"/>
          <w:lang w:eastAsia="ja-JP"/>
        </w:rPr>
        <w:tab/>
      </w:r>
      <w:r w:rsidR="004E0B5F" w:rsidRPr="004A1DD0">
        <w:rPr>
          <w:rFonts w:ascii="Times New Roman" w:hAnsi="Times New Roman" w:cs="Times New Roman"/>
          <w:color w:val="000000" w:themeColor="text1"/>
          <w:sz w:val="22"/>
          <w:szCs w:val="22"/>
          <w:lang w:eastAsia="ja-JP"/>
        </w:rPr>
        <w:t xml:space="preserve">(Routledge 2016). </w:t>
      </w:r>
    </w:p>
    <w:p w14:paraId="419CCDC6" w14:textId="69D61EFE" w:rsidR="006962B4" w:rsidRPr="004A1DD0" w:rsidRDefault="006962B4" w:rsidP="006962B4">
      <w:pPr>
        <w:rPr>
          <w:rFonts w:ascii="Times New Roman" w:hAnsi="Times New Roman" w:cs="Times New Roman"/>
          <w:sz w:val="22"/>
          <w:szCs w:val="22"/>
        </w:rPr>
      </w:pPr>
      <w:r w:rsidRPr="004A1DD0">
        <w:rPr>
          <w:rFonts w:ascii="Times New Roman" w:hAnsi="Times New Roman" w:cs="Times New Roman"/>
          <w:color w:val="000000" w:themeColor="text1"/>
          <w:sz w:val="22"/>
          <w:szCs w:val="22"/>
          <w:lang w:eastAsia="ja-JP"/>
        </w:rPr>
        <w:lastRenderedPageBreak/>
        <w:tab/>
      </w:r>
      <w:r w:rsidRPr="004A1DD0">
        <w:rPr>
          <w:rFonts w:ascii="Times New Roman" w:hAnsi="Times New Roman" w:cs="Times New Roman"/>
          <w:sz w:val="22"/>
          <w:szCs w:val="22"/>
        </w:rPr>
        <w:t xml:space="preserve">Simona Iammarino, Andrés Rodriguez-Pose, and Michael Storper, "Regional Inequality in </w:t>
      </w:r>
      <w:r w:rsidRPr="004A1DD0">
        <w:rPr>
          <w:rFonts w:ascii="Times New Roman" w:hAnsi="Times New Roman" w:cs="Times New Roman"/>
          <w:sz w:val="22"/>
          <w:szCs w:val="22"/>
        </w:rPr>
        <w:tab/>
      </w:r>
      <w:r w:rsidR="00F8685E" w:rsidRPr="004A1DD0">
        <w:rPr>
          <w:rFonts w:ascii="Times New Roman" w:hAnsi="Times New Roman" w:cs="Times New Roman"/>
          <w:sz w:val="22"/>
          <w:szCs w:val="22"/>
        </w:rPr>
        <w:tab/>
      </w:r>
      <w:r w:rsidRPr="004A1DD0">
        <w:rPr>
          <w:rFonts w:ascii="Times New Roman" w:hAnsi="Times New Roman" w:cs="Times New Roman"/>
          <w:sz w:val="22"/>
          <w:szCs w:val="22"/>
        </w:rPr>
        <w:t xml:space="preserve">Europe: Evidence, Theory, and Policy Implications," </w:t>
      </w:r>
      <w:r w:rsidRPr="004A1DD0">
        <w:rPr>
          <w:rFonts w:ascii="Times New Roman" w:hAnsi="Times New Roman" w:cs="Times New Roman"/>
          <w:i/>
          <w:sz w:val="22"/>
          <w:szCs w:val="22"/>
        </w:rPr>
        <w:t xml:space="preserve">J. of Economic Geography </w:t>
      </w:r>
      <w:r w:rsidRPr="004A1DD0">
        <w:rPr>
          <w:rFonts w:ascii="Times New Roman" w:hAnsi="Times New Roman" w:cs="Times New Roman"/>
          <w:iCs/>
          <w:sz w:val="22"/>
          <w:szCs w:val="22"/>
        </w:rPr>
        <w:t xml:space="preserve">19 </w:t>
      </w:r>
      <w:r w:rsidR="00F8685E" w:rsidRPr="004A1DD0">
        <w:rPr>
          <w:rFonts w:ascii="Times New Roman" w:hAnsi="Times New Roman" w:cs="Times New Roman"/>
          <w:iCs/>
          <w:sz w:val="22"/>
          <w:szCs w:val="22"/>
        </w:rPr>
        <w:tab/>
      </w:r>
      <w:r w:rsidR="00F8685E" w:rsidRPr="004A1DD0">
        <w:rPr>
          <w:rFonts w:ascii="Times New Roman" w:hAnsi="Times New Roman" w:cs="Times New Roman"/>
          <w:iCs/>
          <w:sz w:val="22"/>
          <w:szCs w:val="22"/>
        </w:rPr>
        <w:tab/>
      </w:r>
      <w:r w:rsidRPr="004A1DD0">
        <w:rPr>
          <w:rFonts w:ascii="Times New Roman" w:hAnsi="Times New Roman" w:cs="Times New Roman"/>
          <w:iCs/>
          <w:sz w:val="22"/>
          <w:szCs w:val="22"/>
        </w:rPr>
        <w:t xml:space="preserve">(2019): </w:t>
      </w:r>
      <w:r w:rsidRPr="004A1DD0">
        <w:rPr>
          <w:rFonts w:ascii="Times New Roman" w:hAnsi="Times New Roman" w:cs="Times New Roman"/>
          <w:iCs/>
          <w:sz w:val="22"/>
          <w:szCs w:val="22"/>
        </w:rPr>
        <w:tab/>
        <w:t>273-298.</w:t>
      </w:r>
    </w:p>
    <w:p w14:paraId="23F001E9" w14:textId="77777777" w:rsidR="004E0B5F" w:rsidRPr="004A1DD0" w:rsidRDefault="000F3744" w:rsidP="00010D24">
      <w:pPr>
        <w:rPr>
          <w:rFonts w:ascii="Times New Roman" w:hAnsi="Times New Roman" w:cs="Times New Roman"/>
          <w:i/>
          <w:color w:val="000000" w:themeColor="text1"/>
          <w:sz w:val="22"/>
          <w:szCs w:val="22"/>
        </w:rPr>
      </w:pP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color w:val="000000" w:themeColor="text1"/>
          <w:sz w:val="22"/>
          <w:szCs w:val="22"/>
        </w:rPr>
        <w:t xml:space="preserve">Pablo Beramendi, </w:t>
      </w:r>
      <w:r w:rsidR="004E0B5F" w:rsidRPr="004A1DD0">
        <w:rPr>
          <w:rFonts w:ascii="Times New Roman" w:hAnsi="Times New Roman" w:cs="Times New Roman"/>
          <w:i/>
          <w:color w:val="000000" w:themeColor="text1"/>
          <w:sz w:val="22"/>
          <w:szCs w:val="22"/>
        </w:rPr>
        <w:t xml:space="preserve">The Political Geography of Inequality: Regions and Redistribution, </w:t>
      </w:r>
      <w:r w:rsidR="004E0B5F" w:rsidRPr="004A1DD0">
        <w:rPr>
          <w:rFonts w:ascii="Times New Roman" w:hAnsi="Times New Roman" w:cs="Times New Roman"/>
          <w:color w:val="000000" w:themeColor="text1"/>
          <w:sz w:val="22"/>
          <w:szCs w:val="22"/>
        </w:rPr>
        <w:t xml:space="preserve">CUP, </w:t>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color w:val="000000" w:themeColor="text1"/>
          <w:sz w:val="22"/>
          <w:szCs w:val="22"/>
        </w:rPr>
        <w:t>2104</w:t>
      </w:r>
      <w:r w:rsidR="004E0B5F" w:rsidRPr="004A1DD0">
        <w:rPr>
          <w:rFonts w:ascii="Times New Roman" w:hAnsi="Times New Roman" w:cs="Times New Roman"/>
          <w:i/>
          <w:color w:val="000000" w:themeColor="text1"/>
          <w:sz w:val="22"/>
          <w:szCs w:val="22"/>
        </w:rPr>
        <w:t xml:space="preserve">. </w:t>
      </w:r>
    </w:p>
    <w:p w14:paraId="498612CC" w14:textId="77777777" w:rsidR="004E0B5F" w:rsidRPr="004A1DD0" w:rsidRDefault="000F3744" w:rsidP="00010D24">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color w:val="000000" w:themeColor="text1"/>
          <w:sz w:val="22"/>
          <w:szCs w:val="22"/>
        </w:rPr>
        <w:t xml:space="preserve">Pablo Beramendi.  2007. "Inequality and the Territorial Fragmentation of Solidarity," </w:t>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i/>
          <w:color w:val="000000" w:themeColor="text1"/>
          <w:sz w:val="22"/>
          <w:szCs w:val="22"/>
        </w:rPr>
        <w:t>InternationalOrganization</w:t>
      </w:r>
      <w:r w:rsidR="004E0B5F" w:rsidRPr="004A1DD0">
        <w:rPr>
          <w:rFonts w:ascii="Times New Roman" w:hAnsi="Times New Roman" w:cs="Times New Roman"/>
          <w:color w:val="000000" w:themeColor="text1"/>
          <w:sz w:val="22"/>
          <w:szCs w:val="22"/>
        </w:rPr>
        <w:t xml:space="preserve"> 61 (Fall): 783-820.</w:t>
      </w:r>
    </w:p>
    <w:p w14:paraId="378BFD11" w14:textId="77777777" w:rsidR="004E0B5F" w:rsidRPr="004A1DD0" w:rsidRDefault="000F3744" w:rsidP="00B42D3E">
      <w:pPr>
        <w:widowControl w:val="0"/>
        <w:autoSpaceDN w:val="0"/>
        <w:adjustRightInd w:val="0"/>
        <w:rPr>
          <w:rFonts w:ascii="Times New Roman" w:hAnsi="Times New Roman" w:cs="Times New Roman"/>
          <w:i/>
          <w:color w:val="000000" w:themeColor="text1"/>
          <w:sz w:val="22"/>
          <w:szCs w:val="22"/>
          <w:lang w:eastAsia="ja-JP"/>
        </w:rPr>
      </w:pPr>
      <w:r w:rsidRPr="004A1DD0">
        <w:rPr>
          <w:rFonts w:ascii="Times New Roman" w:hAnsi="Times New Roman" w:cs="Times New Roman"/>
          <w:color w:val="000000" w:themeColor="text1"/>
          <w:sz w:val="22"/>
          <w:szCs w:val="22"/>
          <w:lang w:eastAsia="ja-JP"/>
        </w:rPr>
        <w:tab/>
      </w:r>
      <w:r w:rsidR="004E0B5F" w:rsidRPr="004A1DD0">
        <w:rPr>
          <w:rFonts w:ascii="Times New Roman" w:hAnsi="Times New Roman" w:cs="Times New Roman"/>
          <w:color w:val="000000" w:themeColor="text1"/>
          <w:sz w:val="22"/>
          <w:szCs w:val="22"/>
          <w:lang w:eastAsia="ja-JP"/>
        </w:rPr>
        <w:t>J</w:t>
      </w:r>
      <w:r w:rsidRPr="004A1DD0">
        <w:rPr>
          <w:rFonts w:ascii="Times New Roman" w:hAnsi="Times New Roman" w:cs="Times New Roman"/>
          <w:color w:val="000000" w:themeColor="text1"/>
          <w:sz w:val="22"/>
          <w:szCs w:val="22"/>
          <w:lang w:eastAsia="ja-JP"/>
        </w:rPr>
        <w:t xml:space="preserve">-P </w:t>
      </w:r>
      <w:r w:rsidR="004E0B5F" w:rsidRPr="004A1DD0">
        <w:rPr>
          <w:rFonts w:ascii="Times New Roman" w:hAnsi="Times New Roman" w:cs="Times New Roman"/>
          <w:color w:val="000000" w:themeColor="text1"/>
          <w:sz w:val="22"/>
          <w:szCs w:val="22"/>
          <w:lang w:eastAsia="ja-JP"/>
        </w:rPr>
        <w:t xml:space="preserve">Azam, "The Political Geography of Redistribution," in Benno Ndulu et al., </w:t>
      </w:r>
      <w:r w:rsidR="004E0B5F" w:rsidRPr="004A1DD0">
        <w:rPr>
          <w:rFonts w:ascii="Times New Roman" w:hAnsi="Times New Roman" w:cs="Times New Roman"/>
          <w:i/>
          <w:color w:val="000000" w:themeColor="text1"/>
          <w:sz w:val="22"/>
          <w:szCs w:val="22"/>
          <w:lang w:eastAsia="ja-JP"/>
        </w:rPr>
        <w:t xml:space="preserve">The PE </w:t>
      </w:r>
      <w:r w:rsidRPr="004A1DD0">
        <w:rPr>
          <w:rFonts w:ascii="Times New Roman" w:hAnsi="Times New Roman" w:cs="Times New Roman"/>
          <w:i/>
          <w:color w:val="000000" w:themeColor="text1"/>
          <w:sz w:val="22"/>
          <w:szCs w:val="22"/>
          <w:lang w:eastAsia="ja-JP"/>
        </w:rPr>
        <w:tab/>
      </w:r>
      <w:r w:rsidRPr="004A1DD0">
        <w:rPr>
          <w:rFonts w:ascii="Times New Roman" w:hAnsi="Times New Roman" w:cs="Times New Roman"/>
          <w:i/>
          <w:color w:val="000000" w:themeColor="text1"/>
          <w:sz w:val="22"/>
          <w:szCs w:val="22"/>
          <w:lang w:eastAsia="ja-JP"/>
        </w:rPr>
        <w:tab/>
      </w:r>
      <w:r w:rsidRPr="004A1DD0">
        <w:rPr>
          <w:rFonts w:ascii="Times New Roman" w:hAnsi="Times New Roman" w:cs="Times New Roman"/>
          <w:i/>
          <w:color w:val="000000" w:themeColor="text1"/>
          <w:sz w:val="22"/>
          <w:szCs w:val="22"/>
          <w:lang w:eastAsia="ja-JP"/>
        </w:rPr>
        <w:tab/>
      </w:r>
      <w:r w:rsidR="004E0B5F" w:rsidRPr="004A1DD0">
        <w:rPr>
          <w:rFonts w:ascii="Times New Roman" w:hAnsi="Times New Roman" w:cs="Times New Roman"/>
          <w:i/>
          <w:color w:val="000000" w:themeColor="text1"/>
          <w:sz w:val="22"/>
          <w:szCs w:val="22"/>
          <w:lang w:eastAsia="ja-JP"/>
        </w:rPr>
        <w:t>of Economic Growth in Africa,</w:t>
      </w:r>
      <w:r w:rsidR="004E0B5F" w:rsidRPr="004A1DD0">
        <w:rPr>
          <w:rFonts w:ascii="Times New Roman" w:hAnsi="Times New Roman" w:cs="Times New Roman"/>
          <w:color w:val="000000" w:themeColor="text1"/>
          <w:sz w:val="22"/>
          <w:szCs w:val="22"/>
          <w:lang w:eastAsia="ja-JP"/>
        </w:rPr>
        <w:t xml:space="preserve"> 1960-2000 (Cambridge U. Press, 2008), pp. 225-248. </w:t>
      </w:r>
    </w:p>
    <w:p w14:paraId="107850AB" w14:textId="77777777" w:rsidR="00876D29" w:rsidRPr="004A1DD0" w:rsidRDefault="000F3744" w:rsidP="00B81B4F">
      <w:pPr>
        <w:rPr>
          <w:rFonts w:ascii="Times New Roman" w:hAnsi="Times New Roman" w:cs="Times New Roman"/>
          <w:color w:val="353535"/>
          <w:sz w:val="22"/>
          <w:szCs w:val="22"/>
          <w:lang w:val="en-US"/>
        </w:rPr>
      </w:pPr>
      <w:r w:rsidRPr="004A1DD0">
        <w:rPr>
          <w:rFonts w:ascii="Times New Roman" w:hAnsi="Times New Roman" w:cs="Times New Roman"/>
          <w:color w:val="353535"/>
          <w:sz w:val="22"/>
          <w:szCs w:val="22"/>
          <w:lang w:val="en-US"/>
        </w:rPr>
        <w:tab/>
      </w:r>
      <w:r w:rsidR="00196A1E" w:rsidRPr="004A1DD0">
        <w:rPr>
          <w:rFonts w:ascii="Times New Roman" w:hAnsi="Times New Roman" w:cs="Times New Roman"/>
          <w:color w:val="353535"/>
          <w:sz w:val="22"/>
          <w:szCs w:val="22"/>
          <w:lang w:val="en-US"/>
        </w:rPr>
        <w:t>Agustina Giraudy</w:t>
      </w:r>
      <w:r w:rsidR="00B9039D" w:rsidRPr="004A1DD0">
        <w:rPr>
          <w:rFonts w:ascii="Times New Roman" w:hAnsi="Times New Roman" w:cs="Times New Roman"/>
          <w:color w:val="353535"/>
          <w:sz w:val="22"/>
          <w:szCs w:val="22"/>
          <w:lang w:val="en-US"/>
        </w:rPr>
        <w:t xml:space="preserve"> and Jennifer Pribble</w:t>
      </w:r>
      <w:r w:rsidR="00196A1E" w:rsidRPr="004A1DD0">
        <w:rPr>
          <w:rFonts w:ascii="Times New Roman" w:hAnsi="Times New Roman" w:cs="Times New Roman"/>
          <w:color w:val="353535"/>
          <w:sz w:val="22"/>
          <w:szCs w:val="22"/>
          <w:lang w:val="en-US"/>
        </w:rPr>
        <w:t xml:space="preserve">, “Rethinking Democracy and Welfare State </w:t>
      </w:r>
      <w:r w:rsidR="00B9039D" w:rsidRPr="004A1DD0">
        <w:rPr>
          <w:rFonts w:ascii="Times New Roman" w:hAnsi="Times New Roman" w:cs="Times New Roman"/>
          <w:color w:val="353535"/>
          <w:sz w:val="22"/>
          <w:szCs w:val="22"/>
          <w:lang w:val="en-US"/>
        </w:rPr>
        <w:tab/>
      </w:r>
      <w:r w:rsidR="00196A1E" w:rsidRPr="004A1DD0">
        <w:rPr>
          <w:rFonts w:ascii="Times New Roman" w:hAnsi="Times New Roman" w:cs="Times New Roman"/>
          <w:color w:val="353535"/>
          <w:sz w:val="22"/>
          <w:szCs w:val="22"/>
          <w:lang w:val="en-US"/>
        </w:rPr>
        <w:t xml:space="preserve">Universalism: Lessons from Subnational Research” </w:t>
      </w:r>
      <w:r w:rsidR="00196A1E" w:rsidRPr="004A1DD0">
        <w:rPr>
          <w:rFonts w:ascii="Times New Roman" w:hAnsi="Times New Roman" w:cs="Times New Roman"/>
          <w:i/>
          <w:iCs/>
          <w:color w:val="353535"/>
          <w:sz w:val="22"/>
          <w:szCs w:val="22"/>
          <w:lang w:val="en-US"/>
        </w:rPr>
        <w:t xml:space="preserve">Regional and Federal Studies </w:t>
      </w:r>
      <w:r w:rsidR="00196A1E" w:rsidRPr="004A1DD0">
        <w:rPr>
          <w:rFonts w:ascii="Times New Roman" w:hAnsi="Times New Roman" w:cs="Times New Roman"/>
          <w:color w:val="353535"/>
          <w:sz w:val="22"/>
          <w:szCs w:val="22"/>
          <w:lang w:val="en-US"/>
        </w:rPr>
        <w:t xml:space="preserve">(2018). </w:t>
      </w:r>
    </w:p>
    <w:p w14:paraId="72BB5B47" w14:textId="77777777" w:rsidR="004A4F08" w:rsidRPr="004A1DD0" w:rsidRDefault="000F3744" w:rsidP="00C630D1">
      <w:pPr>
        <w:rPr>
          <w:rFonts w:ascii="Times New Roman" w:hAnsi="Times New Roman" w:cs="Times New Roman"/>
          <w:sz w:val="22"/>
          <w:szCs w:val="22"/>
        </w:rPr>
      </w:pPr>
      <w:r w:rsidRPr="004A1DD0">
        <w:rPr>
          <w:rFonts w:ascii="Times New Roman" w:hAnsi="Times New Roman" w:cs="Times New Roman"/>
          <w:sz w:val="22"/>
          <w:szCs w:val="22"/>
        </w:rPr>
        <w:tab/>
      </w:r>
      <w:r w:rsidR="00C630D1" w:rsidRPr="004A1DD0">
        <w:rPr>
          <w:rFonts w:ascii="Times New Roman" w:hAnsi="Times New Roman" w:cs="Times New Roman"/>
          <w:sz w:val="22"/>
          <w:szCs w:val="22"/>
        </w:rPr>
        <w:t>Kristin Bakke</w:t>
      </w:r>
      <w:r w:rsidR="004A4F08" w:rsidRPr="004A1DD0">
        <w:rPr>
          <w:rFonts w:ascii="Times New Roman" w:hAnsi="Times New Roman" w:cs="Times New Roman"/>
          <w:sz w:val="22"/>
          <w:szCs w:val="22"/>
        </w:rPr>
        <w:t xml:space="preserve"> and Eric Wibbels, Diversit</w:t>
      </w:r>
      <w:r w:rsidRPr="004A1DD0">
        <w:rPr>
          <w:rFonts w:ascii="Times New Roman" w:hAnsi="Times New Roman" w:cs="Times New Roman"/>
          <w:sz w:val="22"/>
          <w:szCs w:val="22"/>
        </w:rPr>
        <w:t>y</w:t>
      </w:r>
      <w:r w:rsidR="004A4F08" w:rsidRPr="004A1DD0">
        <w:rPr>
          <w:rFonts w:ascii="Times New Roman" w:hAnsi="Times New Roman" w:cs="Times New Roman"/>
          <w:sz w:val="22"/>
          <w:szCs w:val="22"/>
        </w:rPr>
        <w:t xml:space="preserve">, Disparity, and Civil Conflict in Federal States, </w:t>
      </w:r>
      <w:r w:rsidRPr="004A1DD0">
        <w:rPr>
          <w:rFonts w:ascii="Times New Roman" w:hAnsi="Times New Roman" w:cs="Times New Roman"/>
          <w:sz w:val="22"/>
          <w:szCs w:val="22"/>
        </w:rPr>
        <w:tab/>
      </w:r>
      <w:r w:rsidRPr="004A1DD0">
        <w:rPr>
          <w:rFonts w:ascii="Times New Roman" w:hAnsi="Times New Roman" w:cs="Times New Roman"/>
          <w:sz w:val="22"/>
          <w:szCs w:val="22"/>
        </w:rPr>
        <w:tab/>
      </w:r>
      <w:r w:rsidR="004A4F08" w:rsidRPr="004A1DD0">
        <w:rPr>
          <w:rFonts w:ascii="Times New Roman" w:hAnsi="Times New Roman" w:cs="Times New Roman"/>
          <w:i/>
          <w:iCs/>
          <w:sz w:val="22"/>
          <w:szCs w:val="22"/>
        </w:rPr>
        <w:t>World Politics</w:t>
      </w:r>
      <w:r w:rsidR="004A4F08" w:rsidRPr="004A1DD0">
        <w:rPr>
          <w:rFonts w:ascii="Times New Roman" w:hAnsi="Times New Roman" w:cs="Times New Roman"/>
          <w:sz w:val="22"/>
          <w:szCs w:val="22"/>
        </w:rPr>
        <w:t>, 59/1 (2006): 1-50</w:t>
      </w:r>
    </w:p>
    <w:p w14:paraId="18A9A49D" w14:textId="77777777" w:rsidR="00C630D1" w:rsidRPr="004A1DD0" w:rsidRDefault="000F3744" w:rsidP="00C630D1">
      <w:pPr>
        <w:rPr>
          <w:rFonts w:ascii="Times New Roman" w:hAnsi="Times New Roman" w:cs="Times New Roman"/>
          <w:iCs/>
          <w:sz w:val="22"/>
          <w:szCs w:val="22"/>
        </w:rPr>
      </w:pPr>
      <w:r w:rsidRPr="004A1DD0">
        <w:rPr>
          <w:rFonts w:ascii="Times New Roman" w:hAnsi="Times New Roman" w:cs="Times New Roman"/>
          <w:sz w:val="22"/>
          <w:szCs w:val="22"/>
        </w:rPr>
        <w:tab/>
      </w:r>
      <w:r w:rsidR="004A4F08" w:rsidRPr="004A1DD0">
        <w:rPr>
          <w:rFonts w:ascii="Times New Roman" w:hAnsi="Times New Roman" w:cs="Times New Roman"/>
          <w:sz w:val="22"/>
          <w:szCs w:val="22"/>
        </w:rPr>
        <w:t xml:space="preserve">Kristin Bakke, </w:t>
      </w:r>
      <w:r w:rsidRPr="004A1DD0">
        <w:rPr>
          <w:rFonts w:ascii="Times New Roman" w:hAnsi="Times New Roman" w:cs="Times New Roman"/>
          <w:i/>
          <w:sz w:val="22"/>
          <w:szCs w:val="22"/>
        </w:rPr>
        <w:t xml:space="preserve">Decentralization and Intrastate Struggles: Chechnya, Punjab, Québec </w:t>
      </w:r>
      <w:r w:rsidRPr="004A1DD0">
        <w:rPr>
          <w:rFonts w:ascii="Times New Roman" w:hAnsi="Times New Roman" w:cs="Times New Roman"/>
          <w:i/>
          <w:sz w:val="22"/>
          <w:szCs w:val="22"/>
        </w:rPr>
        <w:tab/>
      </w:r>
      <w:r w:rsidRPr="004A1DD0">
        <w:rPr>
          <w:rFonts w:ascii="Times New Roman" w:hAnsi="Times New Roman" w:cs="Times New Roman"/>
          <w:i/>
          <w:sz w:val="22"/>
          <w:szCs w:val="22"/>
        </w:rPr>
        <w:tab/>
      </w:r>
      <w:r w:rsidRPr="004A1DD0">
        <w:rPr>
          <w:rFonts w:ascii="Times New Roman" w:hAnsi="Times New Roman" w:cs="Times New Roman"/>
          <w:i/>
          <w:sz w:val="22"/>
          <w:szCs w:val="22"/>
        </w:rPr>
        <w:tab/>
      </w:r>
      <w:r w:rsidRPr="004A1DD0">
        <w:rPr>
          <w:rFonts w:ascii="Times New Roman" w:hAnsi="Times New Roman" w:cs="Times New Roman"/>
          <w:iCs/>
          <w:sz w:val="22"/>
          <w:szCs w:val="22"/>
        </w:rPr>
        <w:t xml:space="preserve">(Princeton 2015). </w:t>
      </w:r>
    </w:p>
    <w:p w14:paraId="3F1CCB37" w14:textId="77777777" w:rsidR="00C630D1" w:rsidRPr="004A1DD0" w:rsidRDefault="000F3744" w:rsidP="00C630D1">
      <w:pPr>
        <w:rPr>
          <w:rFonts w:ascii="Times New Roman" w:hAnsi="Times New Roman" w:cs="Times New Roman"/>
          <w:sz w:val="22"/>
          <w:szCs w:val="22"/>
        </w:rPr>
      </w:pPr>
      <w:r w:rsidRPr="004A1DD0">
        <w:rPr>
          <w:rFonts w:ascii="Times New Roman" w:hAnsi="Times New Roman" w:cs="Times New Roman"/>
          <w:sz w:val="22"/>
          <w:szCs w:val="22"/>
        </w:rPr>
        <w:tab/>
      </w:r>
      <w:r w:rsidR="00C630D1" w:rsidRPr="004A1DD0">
        <w:rPr>
          <w:rFonts w:ascii="Times New Roman" w:hAnsi="Times New Roman" w:cs="Times New Roman"/>
          <w:sz w:val="22"/>
          <w:szCs w:val="22"/>
        </w:rPr>
        <w:t>Abdul-Garafu</w:t>
      </w:r>
      <w:r w:rsidR="00876D29" w:rsidRPr="004A1DD0">
        <w:rPr>
          <w:rFonts w:ascii="Times New Roman" w:hAnsi="Times New Roman" w:cs="Times New Roman"/>
          <w:sz w:val="22"/>
          <w:szCs w:val="22"/>
        </w:rPr>
        <w:t xml:space="preserve"> Abdoulai, "</w:t>
      </w:r>
      <w:r w:rsidR="00C630D1" w:rsidRPr="004A1DD0">
        <w:rPr>
          <w:rFonts w:ascii="Times New Roman" w:hAnsi="Times New Roman" w:cs="Times New Roman"/>
          <w:sz w:val="22"/>
          <w:szCs w:val="22"/>
        </w:rPr>
        <w:t>Rethinki</w:t>
      </w:r>
      <w:r w:rsidR="00876D29" w:rsidRPr="004A1DD0">
        <w:rPr>
          <w:rFonts w:ascii="Times New Roman" w:hAnsi="Times New Roman" w:cs="Times New Roman"/>
          <w:sz w:val="22"/>
          <w:szCs w:val="22"/>
        </w:rPr>
        <w:t>n</w:t>
      </w:r>
      <w:r w:rsidR="00C630D1" w:rsidRPr="004A1DD0">
        <w:rPr>
          <w:rFonts w:ascii="Times New Roman" w:hAnsi="Times New Roman" w:cs="Times New Roman"/>
          <w:sz w:val="22"/>
          <w:szCs w:val="22"/>
        </w:rPr>
        <w:t>g Spatial Inequality in Development</w:t>
      </w:r>
      <w:r w:rsidR="00876D29" w:rsidRPr="004A1DD0">
        <w:rPr>
          <w:rFonts w:ascii="Times New Roman" w:hAnsi="Times New Roman" w:cs="Times New Roman"/>
          <w:sz w:val="22"/>
          <w:szCs w:val="22"/>
        </w:rPr>
        <w:t xml:space="preserve">: The Primacy of </w:t>
      </w:r>
      <w:r w:rsidRPr="004A1DD0">
        <w:rPr>
          <w:rFonts w:ascii="Times New Roman" w:hAnsi="Times New Roman" w:cs="Times New Roman"/>
          <w:sz w:val="22"/>
          <w:szCs w:val="22"/>
        </w:rPr>
        <w:tab/>
      </w:r>
      <w:r w:rsidRPr="004A1DD0">
        <w:rPr>
          <w:rFonts w:ascii="Times New Roman" w:hAnsi="Times New Roman" w:cs="Times New Roman"/>
          <w:sz w:val="22"/>
          <w:szCs w:val="22"/>
        </w:rPr>
        <w:tab/>
      </w:r>
      <w:r w:rsidRPr="004A1DD0">
        <w:rPr>
          <w:rFonts w:ascii="Times New Roman" w:hAnsi="Times New Roman" w:cs="Times New Roman"/>
          <w:sz w:val="22"/>
          <w:szCs w:val="22"/>
        </w:rPr>
        <w:tab/>
      </w:r>
      <w:r w:rsidR="00876D29" w:rsidRPr="004A1DD0">
        <w:rPr>
          <w:rFonts w:ascii="Times New Roman" w:hAnsi="Times New Roman" w:cs="Times New Roman"/>
          <w:sz w:val="22"/>
          <w:szCs w:val="22"/>
        </w:rPr>
        <w:t xml:space="preserve">Power Relations," </w:t>
      </w:r>
      <w:r w:rsidR="00876D29" w:rsidRPr="004A1DD0">
        <w:rPr>
          <w:rFonts w:ascii="Times New Roman" w:hAnsi="Times New Roman" w:cs="Times New Roman"/>
          <w:i/>
          <w:iCs/>
          <w:sz w:val="22"/>
          <w:szCs w:val="22"/>
        </w:rPr>
        <w:t>Journal</w:t>
      </w:r>
      <w:r w:rsidR="00C630D1" w:rsidRPr="004A1DD0">
        <w:rPr>
          <w:rFonts w:ascii="Times New Roman" w:hAnsi="Times New Roman" w:cs="Times New Roman"/>
          <w:i/>
          <w:sz w:val="22"/>
          <w:szCs w:val="22"/>
        </w:rPr>
        <w:t xml:space="preserve"> of Int Development</w:t>
      </w:r>
      <w:r w:rsidR="00C630D1" w:rsidRPr="004A1DD0">
        <w:rPr>
          <w:rFonts w:ascii="Times New Roman" w:hAnsi="Times New Roman" w:cs="Times New Roman"/>
          <w:sz w:val="22"/>
          <w:szCs w:val="22"/>
        </w:rPr>
        <w:t xml:space="preserve">, </w:t>
      </w:r>
      <w:r w:rsidR="00876D29" w:rsidRPr="004A1DD0">
        <w:rPr>
          <w:rFonts w:ascii="Times New Roman" w:hAnsi="Times New Roman" w:cs="Times New Roman"/>
          <w:sz w:val="22"/>
          <w:szCs w:val="22"/>
        </w:rPr>
        <w:t>29 (</w:t>
      </w:r>
      <w:r w:rsidR="00C630D1" w:rsidRPr="004A1DD0">
        <w:rPr>
          <w:rFonts w:ascii="Times New Roman" w:hAnsi="Times New Roman" w:cs="Times New Roman"/>
          <w:sz w:val="22"/>
          <w:szCs w:val="22"/>
        </w:rPr>
        <w:t>2017)</w:t>
      </w:r>
      <w:r w:rsidR="00876D29" w:rsidRPr="004A1DD0">
        <w:rPr>
          <w:rFonts w:ascii="Times New Roman" w:hAnsi="Times New Roman" w:cs="Times New Roman"/>
          <w:sz w:val="22"/>
          <w:szCs w:val="22"/>
        </w:rPr>
        <w:t xml:space="preserve">: 386-403. </w:t>
      </w:r>
    </w:p>
    <w:p w14:paraId="4EACCEF4" w14:textId="77777777" w:rsidR="00D10FE2" w:rsidRPr="004A1DD0" w:rsidRDefault="00D10FE2" w:rsidP="00D10FE2">
      <w:pPr>
        <w:rPr>
          <w:rFonts w:ascii="Times New Roman" w:hAnsi="Times New Roman" w:cs="Times New Roman"/>
          <w:color w:val="000000" w:themeColor="text1"/>
          <w:sz w:val="22"/>
          <w:szCs w:val="22"/>
        </w:rPr>
      </w:pPr>
      <w:r w:rsidRPr="004A1DD0">
        <w:rPr>
          <w:rFonts w:ascii="Times New Roman" w:hAnsi="Times New Roman" w:cs="Times New Roman"/>
          <w:sz w:val="22"/>
          <w:szCs w:val="22"/>
        </w:rPr>
        <w:tab/>
      </w:r>
      <w:r w:rsidRPr="004A1DD0">
        <w:rPr>
          <w:rFonts w:ascii="Times New Roman" w:hAnsi="Times New Roman" w:cs="Times New Roman"/>
          <w:color w:val="000000" w:themeColor="text1"/>
          <w:sz w:val="22"/>
          <w:szCs w:val="22"/>
        </w:rPr>
        <w:t xml:space="preserve">Philip Manow, "Electoral Rules, Class Coalitions, Welfare State Regimes, or how to </w:t>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t xml:space="preserve">explain Esping-Anderson with Stein Rokkan," </w:t>
      </w:r>
      <w:r w:rsidRPr="004A1DD0">
        <w:rPr>
          <w:rFonts w:ascii="Times New Roman" w:hAnsi="Times New Roman" w:cs="Times New Roman"/>
          <w:i/>
          <w:color w:val="000000" w:themeColor="text1"/>
          <w:sz w:val="22"/>
          <w:szCs w:val="22"/>
        </w:rPr>
        <w:t>Socio-Economic Review</w:t>
      </w:r>
      <w:r w:rsidRPr="004A1DD0">
        <w:rPr>
          <w:rFonts w:ascii="Times New Roman" w:hAnsi="Times New Roman" w:cs="Times New Roman"/>
          <w:color w:val="000000" w:themeColor="text1"/>
          <w:sz w:val="22"/>
          <w:szCs w:val="22"/>
        </w:rPr>
        <w:t xml:space="preserve"> 7 (2009): </w:t>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t xml:space="preserve">101-21. </w:t>
      </w:r>
    </w:p>
    <w:p w14:paraId="7D677FFA" w14:textId="06A59156" w:rsidR="008A19A8" w:rsidRPr="004A1DD0" w:rsidRDefault="00D10FE2">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p>
    <w:p w14:paraId="742A9869" w14:textId="77777777" w:rsidR="0066636D" w:rsidRPr="004A1DD0" w:rsidRDefault="0066636D" w:rsidP="00006564">
      <w:pPr>
        <w:rPr>
          <w:rFonts w:ascii="Times New Roman" w:hAnsi="Times New Roman" w:cs="Times New Roman"/>
          <w:b/>
          <w:bCs/>
          <w:sz w:val="22"/>
          <w:szCs w:val="22"/>
        </w:rPr>
      </w:pPr>
    </w:p>
    <w:p w14:paraId="2A5308DE" w14:textId="10D0339D" w:rsidR="008A19A8" w:rsidRPr="009E73B4" w:rsidRDefault="00006564" w:rsidP="00006564">
      <w:pPr>
        <w:rPr>
          <w:rFonts w:ascii="Times New Roman" w:hAnsi="Times New Roman" w:cs="Times New Roman"/>
          <w:b/>
          <w:bCs/>
          <w:strike/>
          <w:color w:val="FF0000"/>
          <w:sz w:val="22"/>
          <w:szCs w:val="22"/>
        </w:rPr>
      </w:pPr>
      <w:r w:rsidRPr="004A1DD0">
        <w:rPr>
          <w:rFonts w:ascii="Times New Roman" w:hAnsi="Times New Roman" w:cs="Times New Roman"/>
          <w:b/>
          <w:bCs/>
          <w:sz w:val="22"/>
          <w:szCs w:val="22"/>
        </w:rPr>
        <w:t>Week 9</w:t>
      </w:r>
      <w:r w:rsidR="00CC56E2" w:rsidRPr="004A1DD0">
        <w:rPr>
          <w:rFonts w:ascii="Times New Roman" w:hAnsi="Times New Roman" w:cs="Times New Roman"/>
          <w:b/>
          <w:bCs/>
          <w:sz w:val="22"/>
          <w:szCs w:val="22"/>
        </w:rPr>
        <w:t>.</w:t>
      </w:r>
      <w:r w:rsidR="0024749E" w:rsidRPr="004A1DD0">
        <w:rPr>
          <w:rFonts w:ascii="Times New Roman" w:hAnsi="Times New Roman" w:cs="Times New Roman"/>
          <w:b/>
          <w:bCs/>
          <w:sz w:val="22"/>
          <w:szCs w:val="22"/>
        </w:rPr>
        <w:t xml:space="preserve"> Nov. 2</w:t>
      </w:r>
      <w:r w:rsidR="00F35BD8" w:rsidRPr="004A1DD0">
        <w:rPr>
          <w:rFonts w:ascii="Times New Roman" w:hAnsi="Times New Roman" w:cs="Times New Roman"/>
          <w:b/>
          <w:bCs/>
          <w:sz w:val="22"/>
          <w:szCs w:val="22"/>
        </w:rPr>
        <w:t>6</w:t>
      </w:r>
      <w:r w:rsidR="0024749E" w:rsidRPr="004A1DD0">
        <w:rPr>
          <w:rFonts w:ascii="Times New Roman" w:hAnsi="Times New Roman" w:cs="Times New Roman"/>
          <w:b/>
          <w:bCs/>
          <w:sz w:val="22"/>
          <w:szCs w:val="22"/>
        </w:rPr>
        <w:t>.</w:t>
      </w:r>
      <w:r w:rsidR="00CC56E2" w:rsidRPr="004A1DD0">
        <w:rPr>
          <w:rFonts w:ascii="Times New Roman" w:hAnsi="Times New Roman" w:cs="Times New Roman"/>
          <w:b/>
          <w:bCs/>
          <w:sz w:val="22"/>
          <w:szCs w:val="22"/>
        </w:rPr>
        <w:t xml:space="preserve">  </w:t>
      </w:r>
      <w:r w:rsidR="009E73B4" w:rsidRPr="009E73B4">
        <w:rPr>
          <w:rFonts w:ascii="Times New Roman" w:hAnsi="Times New Roman" w:cs="Times New Roman"/>
          <w:b/>
          <w:bCs/>
          <w:color w:val="FF0000"/>
          <w:sz w:val="22"/>
          <w:szCs w:val="22"/>
        </w:rPr>
        <w:t>PE of China's Rise and the Impact of China-led Commodity Boom</w:t>
      </w:r>
      <w:r w:rsidR="009E73B4" w:rsidRPr="009E73B4">
        <w:rPr>
          <w:rFonts w:ascii="Times New Roman" w:hAnsi="Times New Roman" w:cs="Times New Roman"/>
          <w:b/>
          <w:bCs/>
          <w:strike/>
          <w:color w:val="FF0000"/>
          <w:sz w:val="22"/>
          <w:szCs w:val="22"/>
        </w:rPr>
        <w:t xml:space="preserve"> </w:t>
      </w:r>
    </w:p>
    <w:p w14:paraId="7358E94A" w14:textId="3503ED16" w:rsidR="009E73B4" w:rsidRPr="009E73B4" w:rsidRDefault="009E73B4" w:rsidP="009E73B4">
      <w:pPr>
        <w:pStyle w:val="NormalWeb"/>
        <w:shd w:val="clear" w:color="auto" w:fill="FFFFFF"/>
        <w:rPr>
          <w:color w:val="FF0000"/>
          <w:sz w:val="22"/>
          <w:szCs w:val="22"/>
        </w:rPr>
      </w:pPr>
      <w:r>
        <w:rPr>
          <w:sz w:val="22"/>
          <w:szCs w:val="22"/>
        </w:rPr>
        <w:tab/>
      </w:r>
      <w:r w:rsidRPr="009E73B4">
        <w:rPr>
          <w:color w:val="FF0000"/>
          <w:sz w:val="22"/>
          <w:szCs w:val="22"/>
        </w:rPr>
        <w:t xml:space="preserve">Nicholas Jepson, </w:t>
      </w:r>
      <w:r w:rsidRPr="009E73B4">
        <w:rPr>
          <w:i/>
          <w:iCs/>
          <w:color w:val="FF0000"/>
          <w:sz w:val="22"/>
          <w:szCs w:val="22"/>
        </w:rPr>
        <w:t xml:space="preserve">In China's Wake: How the Commodity Boom Transformed Development </w:t>
      </w:r>
      <w:r w:rsidRPr="009E73B4">
        <w:rPr>
          <w:i/>
          <w:iCs/>
          <w:color w:val="FF0000"/>
          <w:sz w:val="22"/>
          <w:szCs w:val="22"/>
        </w:rPr>
        <w:tab/>
        <w:t>Strategies in the Global South</w:t>
      </w:r>
      <w:r w:rsidRPr="009E73B4">
        <w:rPr>
          <w:color w:val="FF0000"/>
          <w:sz w:val="22"/>
          <w:szCs w:val="22"/>
        </w:rPr>
        <w:t xml:space="preserve"> (Columbia U Press, 2020)</w:t>
      </w:r>
      <w:r>
        <w:rPr>
          <w:color w:val="FF0000"/>
          <w:sz w:val="22"/>
          <w:szCs w:val="22"/>
        </w:rPr>
        <w:t>(Selection TBA)</w:t>
      </w:r>
    </w:p>
    <w:p w14:paraId="5C259B20" w14:textId="444FC6AF" w:rsidR="009E73B4" w:rsidRPr="009E73B4" w:rsidRDefault="009E73B4" w:rsidP="009E73B4">
      <w:pPr>
        <w:pStyle w:val="NormalWeb"/>
        <w:shd w:val="clear" w:color="auto" w:fill="FFFFFF"/>
        <w:rPr>
          <w:color w:val="FF0000"/>
          <w:sz w:val="22"/>
          <w:szCs w:val="22"/>
        </w:rPr>
      </w:pPr>
      <w:r w:rsidRPr="009E73B4">
        <w:rPr>
          <w:color w:val="FF0000"/>
          <w:sz w:val="22"/>
          <w:szCs w:val="22"/>
        </w:rPr>
        <w:tab/>
        <w:t xml:space="preserve">Yue Hou, </w:t>
      </w:r>
      <w:r w:rsidRPr="009E73B4">
        <w:rPr>
          <w:i/>
          <w:iCs/>
          <w:color w:val="FF0000"/>
          <w:sz w:val="22"/>
          <w:szCs w:val="22"/>
        </w:rPr>
        <w:t>The Private Sector in Public Office: Selective Poverty Rights in China</w:t>
      </w:r>
      <w:r w:rsidRPr="009E73B4">
        <w:rPr>
          <w:color w:val="FF0000"/>
          <w:sz w:val="22"/>
          <w:szCs w:val="22"/>
        </w:rPr>
        <w:t xml:space="preserve"> (CUP 2019</w:t>
      </w:r>
      <w:r>
        <w:rPr>
          <w:color w:val="FF0000"/>
          <w:sz w:val="22"/>
          <w:szCs w:val="22"/>
        </w:rPr>
        <w:t xml:space="preserve">) </w:t>
      </w:r>
      <w:r>
        <w:rPr>
          <w:color w:val="FF0000"/>
          <w:sz w:val="22"/>
          <w:szCs w:val="22"/>
        </w:rPr>
        <w:tab/>
        <w:t>(Selection TBA)</w:t>
      </w:r>
    </w:p>
    <w:p w14:paraId="4966EAF4" w14:textId="659981B3" w:rsidR="00A729FE" w:rsidRPr="009E73B4" w:rsidRDefault="00A729FE" w:rsidP="00006564">
      <w:pPr>
        <w:rPr>
          <w:rFonts w:ascii="Times New Roman" w:hAnsi="Times New Roman" w:cs="Times New Roman"/>
          <w:color w:val="FF0000"/>
          <w:sz w:val="22"/>
          <w:szCs w:val="22"/>
        </w:rPr>
      </w:pPr>
      <w:r>
        <w:rPr>
          <w:rFonts w:ascii="Times New Roman" w:hAnsi="Times New Roman" w:cs="Times New Roman"/>
          <w:b/>
          <w:bCs/>
          <w:sz w:val="22"/>
          <w:szCs w:val="22"/>
        </w:rPr>
        <w:tab/>
      </w:r>
      <w:r w:rsidR="009E73B4" w:rsidRPr="009E73B4">
        <w:rPr>
          <w:rFonts w:ascii="Times New Roman" w:hAnsi="Times New Roman" w:cs="Times New Roman"/>
          <w:color w:val="FF0000"/>
          <w:sz w:val="22"/>
          <w:szCs w:val="22"/>
        </w:rPr>
        <w:t>Discussant</w:t>
      </w:r>
      <w:r w:rsidRPr="009E73B4">
        <w:rPr>
          <w:rFonts w:ascii="Times New Roman" w:hAnsi="Times New Roman" w:cs="Times New Roman"/>
          <w:color w:val="FF0000"/>
          <w:sz w:val="22"/>
          <w:szCs w:val="22"/>
        </w:rPr>
        <w:t xml:space="preserve">: </w:t>
      </w:r>
      <w:r w:rsidR="009E73B4" w:rsidRPr="009E73B4">
        <w:rPr>
          <w:rFonts w:ascii="Times New Roman" w:hAnsi="Times New Roman" w:cs="Times New Roman"/>
          <w:color w:val="FF0000"/>
          <w:sz w:val="22"/>
          <w:szCs w:val="22"/>
        </w:rPr>
        <w:t xml:space="preserve"> Bruno Binetti</w:t>
      </w:r>
    </w:p>
    <w:p w14:paraId="050DD478" w14:textId="77777777" w:rsidR="00A729FE" w:rsidRPr="009E73B4" w:rsidRDefault="00A729FE" w:rsidP="00006564">
      <w:pPr>
        <w:rPr>
          <w:rFonts w:ascii="Times New Roman" w:hAnsi="Times New Roman" w:cs="Times New Roman"/>
          <w:b/>
          <w:bCs/>
          <w:color w:val="FF0000"/>
          <w:sz w:val="22"/>
          <w:szCs w:val="22"/>
        </w:rPr>
      </w:pPr>
    </w:p>
    <w:p w14:paraId="29802D62" w14:textId="328C9166" w:rsidR="00F8685E" w:rsidRPr="004A1DD0" w:rsidRDefault="00F8685E" w:rsidP="004E0B5F">
      <w:pPr>
        <w:rPr>
          <w:rFonts w:ascii="Times New Roman" w:hAnsi="Times New Roman" w:cs="Times New Roman"/>
          <w:b/>
          <w:bCs/>
          <w:sz w:val="22"/>
          <w:szCs w:val="22"/>
        </w:rPr>
      </w:pPr>
      <w:r w:rsidRPr="004A1DD0">
        <w:rPr>
          <w:rFonts w:ascii="Times New Roman" w:hAnsi="Times New Roman" w:cs="Times New Roman"/>
          <w:b/>
          <w:bCs/>
          <w:sz w:val="22"/>
          <w:szCs w:val="22"/>
        </w:rPr>
        <w:tab/>
        <w:t>Recomended</w:t>
      </w:r>
    </w:p>
    <w:p w14:paraId="55B2C075" w14:textId="77777777" w:rsidR="00F8685E" w:rsidRPr="004A1DD0" w:rsidRDefault="00F8685E" w:rsidP="004E0B5F">
      <w:pPr>
        <w:rPr>
          <w:rFonts w:ascii="Times New Roman" w:hAnsi="Times New Roman" w:cs="Times New Roman"/>
          <w:b/>
          <w:bCs/>
          <w:sz w:val="22"/>
          <w:szCs w:val="22"/>
        </w:rPr>
      </w:pPr>
    </w:p>
    <w:p w14:paraId="1748260A" w14:textId="6F4BEBAC" w:rsidR="00B1054C" w:rsidRPr="004A1DD0" w:rsidRDefault="004E0B5F" w:rsidP="00B1054C">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r w:rsidR="009E40ED" w:rsidRPr="004A1DD0">
        <w:rPr>
          <w:rFonts w:ascii="Times New Roman" w:hAnsi="Times New Roman" w:cs="Times New Roman"/>
          <w:color w:val="000000" w:themeColor="text1"/>
          <w:sz w:val="22"/>
          <w:szCs w:val="22"/>
        </w:rPr>
        <w:t xml:space="preserve">Dani </w:t>
      </w:r>
      <w:r w:rsidRPr="004A1DD0">
        <w:rPr>
          <w:rFonts w:ascii="Times New Roman" w:hAnsi="Times New Roman" w:cs="Times New Roman"/>
          <w:color w:val="000000" w:themeColor="text1"/>
          <w:sz w:val="22"/>
          <w:szCs w:val="22"/>
        </w:rPr>
        <w:t>Rodrik</w:t>
      </w:r>
      <w:r w:rsidR="009E40ED" w:rsidRPr="004A1DD0">
        <w:rPr>
          <w:rFonts w:ascii="Times New Roman" w:hAnsi="Times New Roman" w:cs="Times New Roman"/>
          <w:color w:val="000000" w:themeColor="text1"/>
          <w:sz w:val="22"/>
          <w:szCs w:val="22"/>
        </w:rPr>
        <w:t>,</w:t>
      </w:r>
      <w:r w:rsidRPr="004A1DD0">
        <w:rPr>
          <w:rFonts w:ascii="Times New Roman" w:hAnsi="Times New Roman" w:cs="Times New Roman"/>
          <w:color w:val="000000" w:themeColor="text1"/>
          <w:sz w:val="22"/>
          <w:szCs w:val="22"/>
        </w:rPr>
        <w:t xml:space="preserve"> "Premature deindustrialisation in the developing world.," CEPR</w:t>
      </w:r>
      <w:r w:rsidR="00092851" w:rsidRPr="004A1DD0">
        <w:rPr>
          <w:rFonts w:ascii="Times New Roman" w:hAnsi="Times New Roman" w:cs="Times New Roman"/>
          <w:color w:val="000000" w:themeColor="text1"/>
          <w:sz w:val="22"/>
          <w:szCs w:val="22"/>
        </w:rPr>
        <w:t xml:space="preserve"> </w:t>
      </w:r>
      <w:r w:rsidRPr="004A1DD0">
        <w:rPr>
          <w:rFonts w:ascii="Times New Roman" w:hAnsi="Times New Roman" w:cs="Times New Roman"/>
          <w:color w:val="000000" w:themeColor="text1"/>
          <w:sz w:val="22"/>
          <w:szCs w:val="22"/>
        </w:rPr>
        <w:t xml:space="preserve">Policy blog, </w:t>
      </w:r>
      <w:r w:rsidR="00B42D3E" w:rsidRPr="004A1DD0">
        <w:rPr>
          <w:rFonts w:ascii="Times New Roman" w:hAnsi="Times New Roman" w:cs="Times New Roman"/>
          <w:color w:val="000000" w:themeColor="text1"/>
          <w:sz w:val="22"/>
          <w:szCs w:val="22"/>
        </w:rPr>
        <w:tab/>
      </w:r>
      <w:r w:rsidR="00A36C1E"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12 Feb. 2015 (4 pages)</w:t>
      </w:r>
      <w:r w:rsidR="00E018F6" w:rsidRPr="004A1DD0">
        <w:rPr>
          <w:rFonts w:ascii="Times New Roman" w:hAnsi="Times New Roman" w:cs="Times New Roman"/>
          <w:color w:val="000000" w:themeColor="text1"/>
          <w:sz w:val="22"/>
          <w:szCs w:val="22"/>
        </w:rPr>
        <w:t>(and NBER working paper n. 20935, Cambridge, MA).</w:t>
      </w:r>
      <w:r w:rsidR="004A4F08" w:rsidRPr="004A1DD0">
        <w:rPr>
          <w:rFonts w:ascii="Times New Roman" w:hAnsi="Times New Roman" w:cs="Times New Roman"/>
          <w:sz w:val="22"/>
          <w:szCs w:val="22"/>
        </w:rPr>
        <w:t xml:space="preserve"> </w:t>
      </w:r>
    </w:p>
    <w:p w14:paraId="45E7FF89" w14:textId="77777777" w:rsidR="00B1054C" w:rsidRPr="004A1DD0" w:rsidRDefault="00B42D3E" w:rsidP="00B1054C">
      <w:pPr>
        <w:rPr>
          <w:rFonts w:ascii="Times New Roman" w:hAnsi="Times New Roman" w:cs="Times New Roman"/>
          <w:sz w:val="22"/>
          <w:szCs w:val="22"/>
        </w:rPr>
      </w:pPr>
      <w:r w:rsidRPr="004A1DD0">
        <w:rPr>
          <w:rFonts w:ascii="Times New Roman" w:hAnsi="Times New Roman" w:cs="Times New Roman"/>
          <w:sz w:val="22"/>
          <w:szCs w:val="22"/>
        </w:rPr>
        <w:tab/>
      </w:r>
      <w:r w:rsidR="00B1054C" w:rsidRPr="004A1DD0">
        <w:rPr>
          <w:rFonts w:ascii="Times New Roman" w:hAnsi="Times New Roman" w:cs="Times New Roman"/>
          <w:sz w:val="22"/>
          <w:szCs w:val="22"/>
        </w:rPr>
        <w:t xml:space="preserve">Yuen Yuen Ang, </w:t>
      </w:r>
      <w:r w:rsidR="00B1054C" w:rsidRPr="004A1DD0">
        <w:rPr>
          <w:rFonts w:ascii="Times New Roman" w:hAnsi="Times New Roman" w:cs="Times New Roman"/>
          <w:i/>
          <w:iCs/>
          <w:sz w:val="22"/>
          <w:szCs w:val="22"/>
        </w:rPr>
        <w:t>How China Escaped the Poverty Trap</w:t>
      </w:r>
      <w:r w:rsidR="00B1054C" w:rsidRPr="004A1DD0">
        <w:rPr>
          <w:rFonts w:ascii="Times New Roman" w:hAnsi="Times New Roman" w:cs="Times New Roman"/>
          <w:sz w:val="22"/>
          <w:szCs w:val="22"/>
        </w:rPr>
        <w:t xml:space="preserve"> (Cornell 2019), Ch. 6, Connecting </w:t>
      </w:r>
      <w:r w:rsidRPr="004A1DD0">
        <w:rPr>
          <w:rFonts w:ascii="Times New Roman" w:hAnsi="Times New Roman" w:cs="Times New Roman"/>
          <w:sz w:val="22"/>
          <w:szCs w:val="22"/>
        </w:rPr>
        <w:tab/>
      </w:r>
      <w:r w:rsidRPr="004A1DD0">
        <w:rPr>
          <w:rFonts w:ascii="Times New Roman" w:hAnsi="Times New Roman" w:cs="Times New Roman"/>
          <w:sz w:val="22"/>
          <w:szCs w:val="22"/>
        </w:rPr>
        <w:tab/>
      </w:r>
      <w:r w:rsidR="00B1054C" w:rsidRPr="004A1DD0">
        <w:rPr>
          <w:rFonts w:ascii="Times New Roman" w:hAnsi="Times New Roman" w:cs="Times New Roman"/>
          <w:sz w:val="22"/>
          <w:szCs w:val="22"/>
        </w:rPr>
        <w:t>First Movers and Laggards, pp. 184-221.</w:t>
      </w:r>
    </w:p>
    <w:p w14:paraId="7043038F" w14:textId="77777777" w:rsidR="00BC1620" w:rsidRPr="004A1DD0" w:rsidRDefault="00B42D3E" w:rsidP="00B1054C">
      <w:pPr>
        <w:rPr>
          <w:rFonts w:ascii="Times New Roman" w:hAnsi="Times New Roman" w:cs="Times New Roman"/>
          <w:sz w:val="22"/>
          <w:szCs w:val="22"/>
        </w:rPr>
      </w:pPr>
      <w:r w:rsidRPr="004A1DD0">
        <w:rPr>
          <w:rFonts w:ascii="Times New Roman" w:hAnsi="Times New Roman" w:cs="Times New Roman"/>
          <w:sz w:val="22"/>
          <w:szCs w:val="22"/>
        </w:rPr>
        <w:tab/>
      </w:r>
      <w:r w:rsidR="00BC1620" w:rsidRPr="004A1DD0">
        <w:rPr>
          <w:rFonts w:ascii="Times New Roman" w:hAnsi="Times New Roman" w:cs="Times New Roman"/>
          <w:sz w:val="22"/>
          <w:szCs w:val="22"/>
        </w:rPr>
        <w:t xml:space="preserve">Mark Dincecco, </w:t>
      </w:r>
      <w:r w:rsidR="00BC1620" w:rsidRPr="004A1DD0">
        <w:rPr>
          <w:rFonts w:ascii="Times New Roman" w:hAnsi="Times New Roman" w:cs="Times New Roman"/>
          <w:i/>
          <w:iCs/>
          <w:sz w:val="22"/>
          <w:szCs w:val="22"/>
        </w:rPr>
        <w:t>State Capacity and Development</w:t>
      </w:r>
      <w:r w:rsidR="00BC1620" w:rsidRPr="004A1DD0">
        <w:rPr>
          <w:rFonts w:ascii="Times New Roman" w:hAnsi="Times New Roman" w:cs="Times New Roman"/>
          <w:sz w:val="22"/>
          <w:szCs w:val="22"/>
        </w:rPr>
        <w:t xml:space="preserve"> (CUP 2019)</w:t>
      </w:r>
    </w:p>
    <w:p w14:paraId="55EC6827" w14:textId="77777777" w:rsidR="00B42D3E" w:rsidRPr="004A1DD0" w:rsidRDefault="00B42D3E" w:rsidP="004E0B5F">
      <w:pPr>
        <w:rPr>
          <w:rFonts w:ascii="Times New Roman" w:hAnsi="Times New Roman" w:cs="Times New Roman"/>
          <w:color w:val="000000" w:themeColor="text1"/>
          <w:sz w:val="22"/>
          <w:szCs w:val="22"/>
        </w:rPr>
      </w:pPr>
      <w:r w:rsidRPr="004A1DD0">
        <w:rPr>
          <w:rFonts w:ascii="Times New Roman" w:hAnsi="Times New Roman" w:cs="Times New Roman"/>
          <w:sz w:val="22"/>
          <w:szCs w:val="22"/>
        </w:rPr>
        <w:tab/>
      </w:r>
      <w:r w:rsidR="004E0B5F" w:rsidRPr="004A1DD0">
        <w:rPr>
          <w:rFonts w:ascii="Times New Roman" w:hAnsi="Times New Roman" w:cs="Times New Roman"/>
          <w:color w:val="000000" w:themeColor="text1"/>
          <w:sz w:val="22"/>
          <w:szCs w:val="22"/>
        </w:rPr>
        <w:t xml:space="preserve">Ellen Meiksins Wood,  "Unhappy Families: Global Capitalism in a World of Nation-States," </w:t>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i/>
          <w:color w:val="000000" w:themeColor="text1"/>
          <w:sz w:val="22"/>
          <w:szCs w:val="22"/>
        </w:rPr>
        <w:t>Monthly Review</w:t>
      </w:r>
      <w:r w:rsidR="004E0B5F" w:rsidRPr="004A1DD0">
        <w:rPr>
          <w:rFonts w:ascii="Times New Roman" w:hAnsi="Times New Roman" w:cs="Times New Roman"/>
          <w:color w:val="000000" w:themeColor="text1"/>
          <w:sz w:val="22"/>
          <w:szCs w:val="22"/>
        </w:rPr>
        <w:t>, 51/3 (1999).</w:t>
      </w:r>
      <w:r w:rsidRPr="004A1DD0">
        <w:rPr>
          <w:rFonts w:ascii="Times New Roman" w:hAnsi="Times New Roman" w:cs="Times New Roman"/>
          <w:color w:val="000000" w:themeColor="text1"/>
          <w:sz w:val="22"/>
          <w:szCs w:val="22"/>
        </w:rPr>
        <w:tab/>
      </w:r>
    </w:p>
    <w:p w14:paraId="69648CE3" w14:textId="77777777" w:rsidR="001C1A20" w:rsidRPr="004A1DD0" w:rsidRDefault="00B42D3E" w:rsidP="00B42D3E">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sz w:val="22"/>
          <w:szCs w:val="22"/>
        </w:rPr>
        <w:t xml:space="preserve">Ilene Grabel, </w:t>
      </w:r>
      <w:r w:rsidR="001C1A20" w:rsidRPr="004A1DD0">
        <w:rPr>
          <w:rFonts w:ascii="Times New Roman" w:hAnsi="Times New Roman" w:cs="Times New Roman"/>
          <w:sz w:val="22"/>
          <w:szCs w:val="22"/>
        </w:rPr>
        <w:t xml:space="preserve">When Things Don't Fall Apart: Global Financial Governance in </w:t>
      </w:r>
      <w:r w:rsidRPr="004A1DD0">
        <w:rPr>
          <w:rFonts w:ascii="Times New Roman" w:hAnsi="Times New Roman" w:cs="Times New Roman"/>
          <w:sz w:val="22"/>
          <w:szCs w:val="22"/>
        </w:rPr>
        <w:tab/>
      </w:r>
      <w:r w:rsidRPr="004A1DD0">
        <w:rPr>
          <w:rFonts w:ascii="Times New Roman" w:hAnsi="Times New Roman" w:cs="Times New Roman"/>
          <w:sz w:val="22"/>
          <w:szCs w:val="22"/>
        </w:rPr>
        <w:tab/>
      </w:r>
      <w:r w:rsidRPr="004A1DD0">
        <w:rPr>
          <w:rFonts w:ascii="Times New Roman" w:hAnsi="Times New Roman" w:cs="Times New Roman"/>
          <w:sz w:val="22"/>
          <w:szCs w:val="22"/>
        </w:rPr>
        <w:tab/>
      </w:r>
      <w:r w:rsidRPr="004A1DD0">
        <w:rPr>
          <w:rFonts w:ascii="Times New Roman" w:hAnsi="Times New Roman" w:cs="Times New Roman"/>
          <w:sz w:val="22"/>
          <w:szCs w:val="22"/>
        </w:rPr>
        <w:tab/>
      </w:r>
      <w:r w:rsidR="001C1A20" w:rsidRPr="004A1DD0">
        <w:rPr>
          <w:rFonts w:ascii="Times New Roman" w:hAnsi="Times New Roman" w:cs="Times New Roman"/>
          <w:sz w:val="22"/>
          <w:szCs w:val="22"/>
        </w:rPr>
        <w:t>Developmental Finance in An Age of Producxtive Incoherence, MIT Press, 2018</w:t>
      </w:r>
    </w:p>
    <w:p w14:paraId="517DCFCF" w14:textId="77777777" w:rsidR="004E0B5F" w:rsidRPr="004A1DD0" w:rsidRDefault="00B42D3E" w:rsidP="00B42D3E">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color w:val="000000" w:themeColor="text1"/>
          <w:sz w:val="22"/>
          <w:szCs w:val="22"/>
        </w:rPr>
        <w:t xml:space="preserve">Ali Kadri, </w:t>
      </w:r>
      <w:r w:rsidR="004E0B5F" w:rsidRPr="004A1DD0">
        <w:rPr>
          <w:rFonts w:ascii="Times New Roman" w:hAnsi="Times New Roman" w:cs="Times New Roman"/>
          <w:i/>
          <w:color w:val="000000" w:themeColor="text1"/>
          <w:sz w:val="22"/>
          <w:szCs w:val="22"/>
        </w:rPr>
        <w:t>Arab Development Denied: Dynamics of Accumulation by Wars of Encroachment</w:t>
      </w:r>
      <w:r w:rsidR="004E0B5F" w:rsidRPr="004A1DD0">
        <w:rPr>
          <w:rFonts w:ascii="Times New Roman" w:hAnsi="Times New Roman" w:cs="Times New Roman"/>
          <w:color w:val="000000" w:themeColor="text1"/>
          <w:sz w:val="22"/>
          <w:szCs w:val="22"/>
        </w:rPr>
        <w:t xml:space="preserve"> </w:t>
      </w:r>
    </w:p>
    <w:p w14:paraId="629A0EE4" w14:textId="77777777" w:rsidR="004E0B5F" w:rsidRPr="004A1DD0" w:rsidRDefault="004E0B5F" w:rsidP="00B42D3E">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t xml:space="preserve">(Anthem 2014). </w:t>
      </w:r>
    </w:p>
    <w:p w14:paraId="4B3A20BC" w14:textId="77777777" w:rsidR="004E0B5F" w:rsidRPr="004A1DD0" w:rsidRDefault="00B42D3E" w:rsidP="00B42D3E">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color w:val="000000" w:themeColor="text1"/>
          <w:sz w:val="22"/>
          <w:szCs w:val="22"/>
        </w:rPr>
        <w:t xml:space="preserve">G. Arrighi, "The African Crisis: World Systemic and Regional Aspects," </w:t>
      </w:r>
      <w:r w:rsidR="004E0B5F" w:rsidRPr="004A1DD0">
        <w:rPr>
          <w:rFonts w:ascii="Times New Roman" w:hAnsi="Times New Roman" w:cs="Times New Roman"/>
          <w:i/>
          <w:color w:val="000000" w:themeColor="text1"/>
          <w:sz w:val="22"/>
          <w:szCs w:val="22"/>
        </w:rPr>
        <w:t>New Left Review</w:t>
      </w:r>
      <w:r w:rsidR="004E0B5F" w:rsidRPr="004A1DD0">
        <w:rPr>
          <w:rFonts w:ascii="Times New Roman" w:hAnsi="Times New Roman" w:cs="Times New Roman"/>
          <w:color w:val="000000" w:themeColor="text1"/>
          <w:sz w:val="22"/>
          <w:szCs w:val="22"/>
        </w:rPr>
        <w:t xml:space="preserve"> </w:t>
      </w:r>
      <w:r w:rsidRPr="004A1DD0">
        <w:rPr>
          <w:rFonts w:ascii="Times New Roman" w:hAnsi="Times New Roman" w:cs="Times New Roman"/>
          <w:color w:val="000000" w:themeColor="text1"/>
          <w:sz w:val="22"/>
          <w:szCs w:val="22"/>
        </w:rPr>
        <w:tab/>
      </w:r>
      <w:r w:rsidRPr="004A1DD0">
        <w:rPr>
          <w:rFonts w:ascii="Times New Roman" w:hAnsi="Times New Roman" w:cs="Times New Roman"/>
          <w:color w:val="000000" w:themeColor="text1"/>
          <w:sz w:val="22"/>
          <w:szCs w:val="22"/>
        </w:rPr>
        <w:tab/>
      </w:r>
      <w:r w:rsidR="004E0B5F" w:rsidRPr="004A1DD0">
        <w:rPr>
          <w:rFonts w:ascii="Times New Roman" w:hAnsi="Times New Roman" w:cs="Times New Roman"/>
          <w:color w:val="000000" w:themeColor="text1"/>
          <w:sz w:val="22"/>
          <w:szCs w:val="22"/>
        </w:rPr>
        <w:t>151 (May-June), 2002: 5-36.</w:t>
      </w:r>
    </w:p>
    <w:p w14:paraId="37430645" w14:textId="77777777" w:rsidR="00CC56E2" w:rsidRPr="004A1DD0" w:rsidRDefault="00CC56E2" w:rsidP="00B42D3E">
      <w:pPr>
        <w:rPr>
          <w:rFonts w:ascii="Times New Roman" w:hAnsi="Times New Roman" w:cs="Times New Roman"/>
          <w:sz w:val="22"/>
          <w:szCs w:val="22"/>
        </w:rPr>
      </w:pPr>
    </w:p>
    <w:p w14:paraId="2154449C" w14:textId="77777777" w:rsidR="00D0223B" w:rsidRPr="004A1DD0" w:rsidRDefault="00D0223B">
      <w:pPr>
        <w:rPr>
          <w:rFonts w:ascii="Times New Roman" w:hAnsi="Times New Roman" w:cs="Times New Roman"/>
          <w:b/>
          <w:bCs/>
          <w:sz w:val="22"/>
          <w:szCs w:val="22"/>
        </w:rPr>
      </w:pPr>
    </w:p>
    <w:p w14:paraId="38D8C959" w14:textId="76A31949" w:rsidR="0024749E" w:rsidRPr="004A1DD0" w:rsidRDefault="00B1054C">
      <w:pPr>
        <w:rPr>
          <w:rFonts w:ascii="Times New Roman" w:hAnsi="Times New Roman" w:cs="Times New Roman"/>
          <w:b/>
          <w:bCs/>
          <w:sz w:val="22"/>
          <w:szCs w:val="22"/>
        </w:rPr>
      </w:pPr>
      <w:r w:rsidRPr="004A1DD0">
        <w:rPr>
          <w:rFonts w:ascii="Times New Roman" w:hAnsi="Times New Roman" w:cs="Times New Roman"/>
          <w:b/>
          <w:bCs/>
          <w:sz w:val="22"/>
          <w:szCs w:val="22"/>
        </w:rPr>
        <w:t>Week 1</w:t>
      </w:r>
      <w:r w:rsidR="006F1E2D" w:rsidRPr="004A1DD0">
        <w:rPr>
          <w:rFonts w:ascii="Times New Roman" w:hAnsi="Times New Roman" w:cs="Times New Roman"/>
          <w:b/>
          <w:bCs/>
          <w:sz w:val="22"/>
          <w:szCs w:val="22"/>
        </w:rPr>
        <w:t>0</w:t>
      </w:r>
      <w:r w:rsidR="0024749E" w:rsidRPr="004A1DD0">
        <w:rPr>
          <w:rFonts w:ascii="Times New Roman" w:hAnsi="Times New Roman" w:cs="Times New Roman"/>
          <w:b/>
          <w:bCs/>
          <w:sz w:val="22"/>
          <w:szCs w:val="22"/>
        </w:rPr>
        <w:t xml:space="preserve">. Dec. </w:t>
      </w:r>
      <w:r w:rsidR="00F35BD8" w:rsidRPr="004A1DD0">
        <w:rPr>
          <w:rFonts w:ascii="Times New Roman" w:hAnsi="Times New Roman" w:cs="Times New Roman"/>
          <w:b/>
          <w:bCs/>
          <w:sz w:val="22"/>
          <w:szCs w:val="22"/>
        </w:rPr>
        <w:t>3</w:t>
      </w:r>
      <w:r w:rsidRPr="004A1DD0">
        <w:rPr>
          <w:rFonts w:ascii="Times New Roman" w:hAnsi="Times New Roman" w:cs="Times New Roman"/>
          <w:b/>
          <w:bCs/>
          <w:sz w:val="22"/>
          <w:szCs w:val="22"/>
        </w:rPr>
        <w:t xml:space="preserve">.  Presentations </w:t>
      </w:r>
    </w:p>
    <w:p w14:paraId="6FB12968" w14:textId="77777777" w:rsidR="0024749E" w:rsidRPr="004A1DD0" w:rsidRDefault="0024749E">
      <w:pPr>
        <w:rPr>
          <w:rFonts w:ascii="Times New Roman" w:hAnsi="Times New Roman" w:cs="Times New Roman"/>
          <w:b/>
          <w:bCs/>
          <w:sz w:val="22"/>
          <w:szCs w:val="22"/>
        </w:rPr>
      </w:pPr>
    </w:p>
    <w:p w14:paraId="7A8E5EF5" w14:textId="77777777" w:rsidR="0024749E" w:rsidRPr="004A1DD0" w:rsidRDefault="0024749E">
      <w:pPr>
        <w:rPr>
          <w:rFonts w:ascii="Times New Roman" w:hAnsi="Times New Roman" w:cs="Times New Roman"/>
          <w:b/>
          <w:bCs/>
          <w:sz w:val="22"/>
          <w:szCs w:val="22"/>
        </w:rPr>
      </w:pPr>
    </w:p>
    <w:p w14:paraId="42DDD7A9" w14:textId="16C73D65" w:rsidR="00671D83" w:rsidRPr="004A1DD0" w:rsidRDefault="0024749E">
      <w:pPr>
        <w:rPr>
          <w:rFonts w:ascii="Times New Roman" w:hAnsi="Times New Roman" w:cs="Times New Roman"/>
          <w:b/>
          <w:bCs/>
          <w:sz w:val="22"/>
          <w:szCs w:val="22"/>
        </w:rPr>
      </w:pPr>
      <w:r w:rsidRPr="004A1DD0">
        <w:rPr>
          <w:rFonts w:ascii="Times New Roman" w:hAnsi="Times New Roman" w:cs="Times New Roman"/>
          <w:b/>
          <w:bCs/>
          <w:sz w:val="22"/>
          <w:szCs w:val="22"/>
        </w:rPr>
        <w:t xml:space="preserve">Week 11.  Dec. </w:t>
      </w:r>
      <w:r w:rsidR="00F35BD8" w:rsidRPr="004A1DD0">
        <w:rPr>
          <w:rFonts w:ascii="Times New Roman" w:hAnsi="Times New Roman" w:cs="Times New Roman"/>
          <w:b/>
          <w:bCs/>
          <w:sz w:val="22"/>
          <w:szCs w:val="22"/>
        </w:rPr>
        <w:t>10</w:t>
      </w:r>
      <w:r w:rsidRPr="004A1DD0">
        <w:rPr>
          <w:rFonts w:ascii="Times New Roman" w:hAnsi="Times New Roman" w:cs="Times New Roman"/>
          <w:b/>
          <w:bCs/>
          <w:sz w:val="22"/>
          <w:szCs w:val="22"/>
        </w:rPr>
        <w:t xml:space="preserve">. Presentations </w:t>
      </w:r>
      <w:r w:rsidR="00B1054C" w:rsidRPr="004A1DD0">
        <w:rPr>
          <w:rFonts w:ascii="Times New Roman" w:hAnsi="Times New Roman" w:cs="Times New Roman"/>
          <w:b/>
          <w:bCs/>
          <w:sz w:val="22"/>
          <w:szCs w:val="22"/>
        </w:rPr>
        <w:t>and Wrap-up</w:t>
      </w:r>
      <w:r w:rsidR="006962B4" w:rsidRPr="004A1DD0">
        <w:rPr>
          <w:rFonts w:ascii="Times New Roman" w:hAnsi="Times New Roman" w:cs="Times New Roman"/>
          <w:b/>
          <w:bCs/>
          <w:sz w:val="22"/>
          <w:szCs w:val="22"/>
        </w:rPr>
        <w:t>.  Class party TBA</w:t>
      </w:r>
      <w:r w:rsidR="000B40D7" w:rsidRPr="004A1DD0">
        <w:rPr>
          <w:rFonts w:ascii="Times New Roman" w:hAnsi="Times New Roman" w:cs="Times New Roman"/>
          <w:b/>
          <w:bCs/>
          <w:sz w:val="22"/>
          <w:szCs w:val="22"/>
        </w:rPr>
        <w:t>. 5:10.</w:t>
      </w:r>
    </w:p>
    <w:p w14:paraId="558AA073" w14:textId="77777777" w:rsidR="00671D83" w:rsidRPr="004A1DD0" w:rsidRDefault="00671D83">
      <w:pPr>
        <w:rPr>
          <w:rFonts w:ascii="Times New Roman" w:hAnsi="Times New Roman" w:cs="Times New Roman"/>
          <w:sz w:val="22"/>
          <w:szCs w:val="22"/>
        </w:rPr>
      </w:pPr>
    </w:p>
    <w:sectPr w:rsidR="00671D83" w:rsidRPr="004A1DD0" w:rsidSect="00E57BF7">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C8E86" w14:textId="77777777" w:rsidR="002A2C62" w:rsidRDefault="002A2C62" w:rsidP="00580776">
      <w:r>
        <w:separator/>
      </w:r>
    </w:p>
  </w:endnote>
  <w:endnote w:type="continuationSeparator" w:id="0">
    <w:p w14:paraId="7C084A2D" w14:textId="77777777" w:rsidR="002A2C62" w:rsidRDefault="002A2C62" w:rsidP="0058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7647" w14:textId="77777777" w:rsidR="002A2C62" w:rsidRDefault="002A2C62" w:rsidP="00580776">
      <w:r>
        <w:separator/>
      </w:r>
    </w:p>
  </w:footnote>
  <w:footnote w:type="continuationSeparator" w:id="0">
    <w:p w14:paraId="68CFED87" w14:textId="77777777" w:rsidR="002A2C62" w:rsidRDefault="002A2C62" w:rsidP="0058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7306324"/>
      <w:docPartObj>
        <w:docPartGallery w:val="Page Numbers (Top of Page)"/>
        <w:docPartUnique/>
      </w:docPartObj>
    </w:sdtPr>
    <w:sdtEndPr>
      <w:rPr>
        <w:rStyle w:val="PageNumber"/>
      </w:rPr>
    </w:sdtEndPr>
    <w:sdtContent>
      <w:p w14:paraId="7F24C289" w14:textId="77777777" w:rsidR="0024749E" w:rsidRDefault="0024749E" w:rsidP="003174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480E1C" w14:textId="77777777" w:rsidR="0024749E" w:rsidRDefault="0024749E" w:rsidP="002474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204646"/>
      <w:docPartObj>
        <w:docPartGallery w:val="Page Numbers (Top of Page)"/>
        <w:docPartUnique/>
      </w:docPartObj>
    </w:sdtPr>
    <w:sdtEndPr>
      <w:rPr>
        <w:rStyle w:val="PageNumber"/>
      </w:rPr>
    </w:sdtEndPr>
    <w:sdtContent>
      <w:p w14:paraId="162BD08A" w14:textId="77777777" w:rsidR="0024749E" w:rsidRDefault="0024749E" w:rsidP="003174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EBF834" w14:textId="77777777" w:rsidR="0024749E" w:rsidRDefault="0024749E" w:rsidP="002474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42032"/>
    <w:multiLevelType w:val="multilevel"/>
    <w:tmpl w:val="953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83"/>
    <w:rsid w:val="00003A3C"/>
    <w:rsid w:val="00006564"/>
    <w:rsid w:val="00010D24"/>
    <w:rsid w:val="00020F93"/>
    <w:rsid w:val="0003046C"/>
    <w:rsid w:val="00031FD5"/>
    <w:rsid w:val="000456C3"/>
    <w:rsid w:val="00047D16"/>
    <w:rsid w:val="00051C8C"/>
    <w:rsid w:val="000521B5"/>
    <w:rsid w:val="00052A8D"/>
    <w:rsid w:val="00062298"/>
    <w:rsid w:val="000655B6"/>
    <w:rsid w:val="00077346"/>
    <w:rsid w:val="00092851"/>
    <w:rsid w:val="0009588A"/>
    <w:rsid w:val="000B40D7"/>
    <w:rsid w:val="000B6391"/>
    <w:rsid w:val="000C13A9"/>
    <w:rsid w:val="000D04F0"/>
    <w:rsid w:val="000F3744"/>
    <w:rsid w:val="000F4B7D"/>
    <w:rsid w:val="0013658C"/>
    <w:rsid w:val="001465D8"/>
    <w:rsid w:val="00161D8E"/>
    <w:rsid w:val="00194F5B"/>
    <w:rsid w:val="00196A1E"/>
    <w:rsid w:val="001A4101"/>
    <w:rsid w:val="001A565E"/>
    <w:rsid w:val="001C1A20"/>
    <w:rsid w:val="001D005F"/>
    <w:rsid w:val="001F27C6"/>
    <w:rsid w:val="001F3824"/>
    <w:rsid w:val="002025FE"/>
    <w:rsid w:val="00220567"/>
    <w:rsid w:val="00235ACB"/>
    <w:rsid w:val="0024537F"/>
    <w:rsid w:val="0024749E"/>
    <w:rsid w:val="00290F70"/>
    <w:rsid w:val="002970FB"/>
    <w:rsid w:val="002A2C62"/>
    <w:rsid w:val="002B08CE"/>
    <w:rsid w:val="002B2735"/>
    <w:rsid w:val="002D2044"/>
    <w:rsid w:val="002E0443"/>
    <w:rsid w:val="002F6895"/>
    <w:rsid w:val="00307EBB"/>
    <w:rsid w:val="00324EF7"/>
    <w:rsid w:val="00331558"/>
    <w:rsid w:val="003542A5"/>
    <w:rsid w:val="00357F92"/>
    <w:rsid w:val="00361343"/>
    <w:rsid w:val="00363AB0"/>
    <w:rsid w:val="00371502"/>
    <w:rsid w:val="00371C8E"/>
    <w:rsid w:val="003758E5"/>
    <w:rsid w:val="003906FC"/>
    <w:rsid w:val="00391FDE"/>
    <w:rsid w:val="00392181"/>
    <w:rsid w:val="003A6518"/>
    <w:rsid w:val="003B0318"/>
    <w:rsid w:val="003C17DE"/>
    <w:rsid w:val="003D3BA2"/>
    <w:rsid w:val="003E3DC0"/>
    <w:rsid w:val="00426415"/>
    <w:rsid w:val="00427769"/>
    <w:rsid w:val="00456E2B"/>
    <w:rsid w:val="0047696C"/>
    <w:rsid w:val="00491B0F"/>
    <w:rsid w:val="004A1DD0"/>
    <w:rsid w:val="004A4F08"/>
    <w:rsid w:val="004C5E6F"/>
    <w:rsid w:val="004E0B5F"/>
    <w:rsid w:val="004F4FD0"/>
    <w:rsid w:val="004F5C25"/>
    <w:rsid w:val="00502A8F"/>
    <w:rsid w:val="00502DD9"/>
    <w:rsid w:val="00512E30"/>
    <w:rsid w:val="00521E1A"/>
    <w:rsid w:val="00541655"/>
    <w:rsid w:val="00580776"/>
    <w:rsid w:val="005938C8"/>
    <w:rsid w:val="005A5952"/>
    <w:rsid w:val="005D2C07"/>
    <w:rsid w:val="005D2DA8"/>
    <w:rsid w:val="005E13D3"/>
    <w:rsid w:val="00617E3A"/>
    <w:rsid w:val="0065371C"/>
    <w:rsid w:val="0066636D"/>
    <w:rsid w:val="00671D83"/>
    <w:rsid w:val="00675968"/>
    <w:rsid w:val="006917FC"/>
    <w:rsid w:val="00694124"/>
    <w:rsid w:val="00694B0A"/>
    <w:rsid w:val="006962B4"/>
    <w:rsid w:val="006D750C"/>
    <w:rsid w:val="006F12CF"/>
    <w:rsid w:val="006F1E2D"/>
    <w:rsid w:val="00720FFF"/>
    <w:rsid w:val="00752444"/>
    <w:rsid w:val="00786348"/>
    <w:rsid w:val="00792BCB"/>
    <w:rsid w:val="007966E1"/>
    <w:rsid w:val="007B5EF5"/>
    <w:rsid w:val="007C6D57"/>
    <w:rsid w:val="007D1E9F"/>
    <w:rsid w:val="007F3559"/>
    <w:rsid w:val="007F6FAC"/>
    <w:rsid w:val="008002CD"/>
    <w:rsid w:val="00807644"/>
    <w:rsid w:val="00834538"/>
    <w:rsid w:val="0084195D"/>
    <w:rsid w:val="00852E91"/>
    <w:rsid w:val="008763B1"/>
    <w:rsid w:val="00876D29"/>
    <w:rsid w:val="008A19A8"/>
    <w:rsid w:val="008A6DC9"/>
    <w:rsid w:val="008B47C5"/>
    <w:rsid w:val="008F0F42"/>
    <w:rsid w:val="00904F8D"/>
    <w:rsid w:val="00907A93"/>
    <w:rsid w:val="00911B74"/>
    <w:rsid w:val="009507C0"/>
    <w:rsid w:val="00961709"/>
    <w:rsid w:val="00964D8F"/>
    <w:rsid w:val="009920B7"/>
    <w:rsid w:val="009A3B3F"/>
    <w:rsid w:val="009A5161"/>
    <w:rsid w:val="009E21C4"/>
    <w:rsid w:val="009E40ED"/>
    <w:rsid w:val="009E73B4"/>
    <w:rsid w:val="009F042F"/>
    <w:rsid w:val="009F120D"/>
    <w:rsid w:val="009F2CAC"/>
    <w:rsid w:val="009F3618"/>
    <w:rsid w:val="009F59FC"/>
    <w:rsid w:val="00A06F4A"/>
    <w:rsid w:val="00A1608F"/>
    <w:rsid w:val="00A244F2"/>
    <w:rsid w:val="00A259E6"/>
    <w:rsid w:val="00A34B56"/>
    <w:rsid w:val="00A36C1E"/>
    <w:rsid w:val="00A37AE7"/>
    <w:rsid w:val="00A55005"/>
    <w:rsid w:val="00A729FE"/>
    <w:rsid w:val="00A836B1"/>
    <w:rsid w:val="00A86AAB"/>
    <w:rsid w:val="00B01B48"/>
    <w:rsid w:val="00B1054C"/>
    <w:rsid w:val="00B203B9"/>
    <w:rsid w:val="00B31B86"/>
    <w:rsid w:val="00B32FD8"/>
    <w:rsid w:val="00B42D3E"/>
    <w:rsid w:val="00B452A3"/>
    <w:rsid w:val="00B55725"/>
    <w:rsid w:val="00B56C17"/>
    <w:rsid w:val="00B81B4F"/>
    <w:rsid w:val="00B9039D"/>
    <w:rsid w:val="00B92138"/>
    <w:rsid w:val="00B95027"/>
    <w:rsid w:val="00B9796D"/>
    <w:rsid w:val="00BA7C00"/>
    <w:rsid w:val="00BC1620"/>
    <w:rsid w:val="00BC3FED"/>
    <w:rsid w:val="00C33033"/>
    <w:rsid w:val="00C55961"/>
    <w:rsid w:val="00C566DD"/>
    <w:rsid w:val="00C61BE0"/>
    <w:rsid w:val="00C630D1"/>
    <w:rsid w:val="00C67878"/>
    <w:rsid w:val="00C936A1"/>
    <w:rsid w:val="00CB62F2"/>
    <w:rsid w:val="00CB75A7"/>
    <w:rsid w:val="00CC56E2"/>
    <w:rsid w:val="00CD5DF6"/>
    <w:rsid w:val="00D0223B"/>
    <w:rsid w:val="00D10FE2"/>
    <w:rsid w:val="00D22244"/>
    <w:rsid w:val="00D268A5"/>
    <w:rsid w:val="00D40B19"/>
    <w:rsid w:val="00D54EF2"/>
    <w:rsid w:val="00D5531E"/>
    <w:rsid w:val="00D91BB4"/>
    <w:rsid w:val="00DC1430"/>
    <w:rsid w:val="00DD04C6"/>
    <w:rsid w:val="00E018F6"/>
    <w:rsid w:val="00E1669E"/>
    <w:rsid w:val="00E32263"/>
    <w:rsid w:val="00E43315"/>
    <w:rsid w:val="00E567CA"/>
    <w:rsid w:val="00E57BF7"/>
    <w:rsid w:val="00E6235E"/>
    <w:rsid w:val="00E62958"/>
    <w:rsid w:val="00E72A53"/>
    <w:rsid w:val="00EF719E"/>
    <w:rsid w:val="00EF794E"/>
    <w:rsid w:val="00F03E38"/>
    <w:rsid w:val="00F219E4"/>
    <w:rsid w:val="00F23F6D"/>
    <w:rsid w:val="00F32C6D"/>
    <w:rsid w:val="00F35BD8"/>
    <w:rsid w:val="00F46ED8"/>
    <w:rsid w:val="00F8685E"/>
    <w:rsid w:val="00FA0539"/>
    <w:rsid w:val="00FA22E4"/>
    <w:rsid w:val="00FA66EA"/>
    <w:rsid w:val="00FC7F03"/>
    <w:rsid w:val="00FE6987"/>
    <w:rsid w:val="00FF0970"/>
    <w:rsid w:val="00FF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F45B88"/>
  <w15:chartTrackingRefBased/>
  <w15:docId w15:val="{745FC52F-B3C1-6F4B-81C2-B6F39D6D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1A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776"/>
    <w:rPr>
      <w:sz w:val="20"/>
      <w:szCs w:val="20"/>
    </w:rPr>
  </w:style>
  <w:style w:type="character" w:customStyle="1" w:styleId="FootnoteTextChar">
    <w:name w:val="Footnote Text Char"/>
    <w:basedOn w:val="DefaultParagraphFont"/>
    <w:link w:val="FootnoteText"/>
    <w:uiPriority w:val="99"/>
    <w:semiHidden/>
    <w:rsid w:val="00580776"/>
    <w:rPr>
      <w:sz w:val="20"/>
      <w:szCs w:val="20"/>
    </w:rPr>
  </w:style>
  <w:style w:type="character" w:styleId="FootnoteReference">
    <w:name w:val="footnote reference"/>
    <w:basedOn w:val="DefaultParagraphFont"/>
    <w:uiPriority w:val="99"/>
    <w:semiHidden/>
    <w:unhideWhenUsed/>
    <w:rsid w:val="00580776"/>
    <w:rPr>
      <w:vertAlign w:val="superscript"/>
    </w:rPr>
  </w:style>
  <w:style w:type="character" w:customStyle="1" w:styleId="apple-converted-space">
    <w:name w:val="apple-converted-space"/>
    <w:basedOn w:val="DefaultParagraphFont"/>
    <w:rsid w:val="00FA0539"/>
  </w:style>
  <w:style w:type="paragraph" w:styleId="NormalWeb">
    <w:name w:val="Normal (Web)"/>
    <w:basedOn w:val="Normal"/>
    <w:uiPriority w:val="99"/>
    <w:unhideWhenUsed/>
    <w:rsid w:val="003542A5"/>
    <w:pPr>
      <w:spacing w:before="100" w:beforeAutospacing="1" w:after="100" w:afterAutospacing="1"/>
    </w:pPr>
    <w:rPr>
      <w:rFonts w:ascii="Times New Roman" w:eastAsia="Times New Roman" w:hAnsi="Times New Roman" w:cs="Times New Roman"/>
    </w:rPr>
  </w:style>
  <w:style w:type="character" w:customStyle="1" w:styleId="hlfld-contribauthor">
    <w:name w:val="hlfld-contribauthor"/>
    <w:basedOn w:val="DefaultParagraphFont"/>
    <w:rsid w:val="002025FE"/>
  </w:style>
  <w:style w:type="character" w:customStyle="1" w:styleId="nlmgiven-names">
    <w:name w:val="nlm_given-names"/>
    <w:basedOn w:val="DefaultParagraphFont"/>
    <w:rsid w:val="002025FE"/>
  </w:style>
  <w:style w:type="character" w:customStyle="1" w:styleId="nlmyear">
    <w:name w:val="nlm_year"/>
    <w:basedOn w:val="DefaultParagraphFont"/>
    <w:rsid w:val="002025FE"/>
  </w:style>
  <w:style w:type="character" w:customStyle="1" w:styleId="nlmarticle-title">
    <w:name w:val="nlm_article-title"/>
    <w:basedOn w:val="DefaultParagraphFont"/>
    <w:rsid w:val="002025FE"/>
  </w:style>
  <w:style w:type="character" w:customStyle="1" w:styleId="nlmfpage">
    <w:name w:val="nlm_fpage"/>
    <w:basedOn w:val="DefaultParagraphFont"/>
    <w:rsid w:val="002025FE"/>
  </w:style>
  <w:style w:type="character" w:customStyle="1" w:styleId="nlmlpage">
    <w:name w:val="nlm_lpage"/>
    <w:basedOn w:val="DefaultParagraphFont"/>
    <w:rsid w:val="002025FE"/>
  </w:style>
  <w:style w:type="character" w:customStyle="1" w:styleId="Heading3Char">
    <w:name w:val="Heading 3 Char"/>
    <w:basedOn w:val="DefaultParagraphFont"/>
    <w:link w:val="Heading3"/>
    <w:uiPriority w:val="9"/>
    <w:rsid w:val="001C1A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1A20"/>
    <w:rPr>
      <w:color w:val="0000FF"/>
      <w:u w:val="single"/>
    </w:rPr>
  </w:style>
  <w:style w:type="paragraph" w:styleId="Header">
    <w:name w:val="header"/>
    <w:basedOn w:val="Normal"/>
    <w:link w:val="HeaderChar"/>
    <w:uiPriority w:val="99"/>
    <w:unhideWhenUsed/>
    <w:rsid w:val="0024749E"/>
    <w:pPr>
      <w:tabs>
        <w:tab w:val="center" w:pos="4680"/>
        <w:tab w:val="right" w:pos="9360"/>
      </w:tabs>
    </w:pPr>
  </w:style>
  <w:style w:type="character" w:customStyle="1" w:styleId="HeaderChar">
    <w:name w:val="Header Char"/>
    <w:basedOn w:val="DefaultParagraphFont"/>
    <w:link w:val="Header"/>
    <w:uiPriority w:val="99"/>
    <w:rsid w:val="0024749E"/>
  </w:style>
  <w:style w:type="character" w:styleId="PageNumber">
    <w:name w:val="page number"/>
    <w:basedOn w:val="DefaultParagraphFont"/>
    <w:uiPriority w:val="99"/>
    <w:semiHidden/>
    <w:unhideWhenUsed/>
    <w:rsid w:val="0024749E"/>
  </w:style>
  <w:style w:type="paragraph" w:styleId="BalloonText">
    <w:name w:val="Balloon Text"/>
    <w:basedOn w:val="Normal"/>
    <w:link w:val="BalloonTextChar"/>
    <w:uiPriority w:val="99"/>
    <w:semiHidden/>
    <w:unhideWhenUsed/>
    <w:rsid w:val="009617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7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06528">
      <w:bodyDiv w:val="1"/>
      <w:marLeft w:val="0"/>
      <w:marRight w:val="0"/>
      <w:marTop w:val="0"/>
      <w:marBottom w:val="0"/>
      <w:divBdr>
        <w:top w:val="none" w:sz="0" w:space="0" w:color="auto"/>
        <w:left w:val="none" w:sz="0" w:space="0" w:color="auto"/>
        <w:bottom w:val="none" w:sz="0" w:space="0" w:color="auto"/>
        <w:right w:val="none" w:sz="0" w:space="0" w:color="auto"/>
      </w:divBdr>
    </w:div>
    <w:div w:id="675500291">
      <w:bodyDiv w:val="1"/>
      <w:marLeft w:val="0"/>
      <w:marRight w:val="0"/>
      <w:marTop w:val="0"/>
      <w:marBottom w:val="0"/>
      <w:divBdr>
        <w:top w:val="none" w:sz="0" w:space="0" w:color="auto"/>
        <w:left w:val="none" w:sz="0" w:space="0" w:color="auto"/>
        <w:bottom w:val="none" w:sz="0" w:space="0" w:color="auto"/>
        <w:right w:val="none" w:sz="0" w:space="0" w:color="auto"/>
      </w:divBdr>
      <w:divsChild>
        <w:div w:id="576599725">
          <w:marLeft w:val="0"/>
          <w:marRight w:val="0"/>
          <w:marTop w:val="0"/>
          <w:marBottom w:val="0"/>
          <w:divBdr>
            <w:top w:val="none" w:sz="0" w:space="0" w:color="auto"/>
            <w:left w:val="none" w:sz="0" w:space="0" w:color="auto"/>
            <w:bottom w:val="none" w:sz="0" w:space="0" w:color="auto"/>
            <w:right w:val="none" w:sz="0" w:space="0" w:color="auto"/>
          </w:divBdr>
          <w:divsChild>
            <w:div w:id="1621305314">
              <w:marLeft w:val="0"/>
              <w:marRight w:val="0"/>
              <w:marTop w:val="0"/>
              <w:marBottom w:val="0"/>
              <w:divBdr>
                <w:top w:val="none" w:sz="0" w:space="0" w:color="auto"/>
                <w:left w:val="none" w:sz="0" w:space="0" w:color="auto"/>
                <w:bottom w:val="none" w:sz="0" w:space="0" w:color="auto"/>
                <w:right w:val="none" w:sz="0" w:space="0" w:color="auto"/>
              </w:divBdr>
              <w:divsChild>
                <w:div w:id="18480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138">
      <w:bodyDiv w:val="1"/>
      <w:marLeft w:val="0"/>
      <w:marRight w:val="0"/>
      <w:marTop w:val="0"/>
      <w:marBottom w:val="0"/>
      <w:divBdr>
        <w:top w:val="none" w:sz="0" w:space="0" w:color="auto"/>
        <w:left w:val="none" w:sz="0" w:space="0" w:color="auto"/>
        <w:bottom w:val="none" w:sz="0" w:space="0" w:color="auto"/>
        <w:right w:val="none" w:sz="0" w:space="0" w:color="auto"/>
      </w:divBdr>
    </w:div>
    <w:div w:id="1366250686">
      <w:bodyDiv w:val="1"/>
      <w:marLeft w:val="0"/>
      <w:marRight w:val="0"/>
      <w:marTop w:val="0"/>
      <w:marBottom w:val="0"/>
      <w:divBdr>
        <w:top w:val="none" w:sz="0" w:space="0" w:color="auto"/>
        <w:left w:val="none" w:sz="0" w:space="0" w:color="auto"/>
        <w:bottom w:val="none" w:sz="0" w:space="0" w:color="auto"/>
        <w:right w:val="none" w:sz="0" w:space="0" w:color="auto"/>
      </w:divBdr>
      <w:divsChild>
        <w:div w:id="923032930">
          <w:marLeft w:val="0"/>
          <w:marRight w:val="0"/>
          <w:marTop w:val="0"/>
          <w:marBottom w:val="0"/>
          <w:divBdr>
            <w:top w:val="none" w:sz="0" w:space="0" w:color="auto"/>
            <w:left w:val="none" w:sz="0" w:space="0" w:color="auto"/>
            <w:bottom w:val="none" w:sz="0" w:space="0" w:color="auto"/>
            <w:right w:val="none" w:sz="0" w:space="0" w:color="auto"/>
          </w:divBdr>
        </w:div>
        <w:div w:id="762335336">
          <w:marLeft w:val="0"/>
          <w:marRight w:val="0"/>
          <w:marTop w:val="0"/>
          <w:marBottom w:val="0"/>
          <w:divBdr>
            <w:top w:val="none" w:sz="0" w:space="0" w:color="auto"/>
            <w:left w:val="none" w:sz="0" w:space="0" w:color="auto"/>
            <w:bottom w:val="none" w:sz="0" w:space="0" w:color="auto"/>
            <w:right w:val="none" w:sz="0" w:space="0" w:color="auto"/>
          </w:divBdr>
        </w:div>
      </w:divsChild>
    </w:div>
    <w:div w:id="1380592139">
      <w:bodyDiv w:val="1"/>
      <w:marLeft w:val="0"/>
      <w:marRight w:val="0"/>
      <w:marTop w:val="0"/>
      <w:marBottom w:val="0"/>
      <w:divBdr>
        <w:top w:val="none" w:sz="0" w:space="0" w:color="auto"/>
        <w:left w:val="none" w:sz="0" w:space="0" w:color="auto"/>
        <w:bottom w:val="none" w:sz="0" w:space="0" w:color="auto"/>
        <w:right w:val="none" w:sz="0" w:space="0" w:color="auto"/>
      </w:divBdr>
      <w:divsChild>
        <w:div w:id="1304696032">
          <w:marLeft w:val="0"/>
          <w:marRight w:val="0"/>
          <w:marTop w:val="0"/>
          <w:marBottom w:val="0"/>
          <w:divBdr>
            <w:top w:val="none" w:sz="0" w:space="0" w:color="auto"/>
            <w:left w:val="none" w:sz="0" w:space="0" w:color="auto"/>
            <w:bottom w:val="none" w:sz="0" w:space="0" w:color="auto"/>
            <w:right w:val="none" w:sz="0" w:space="0" w:color="auto"/>
          </w:divBdr>
          <w:divsChild>
            <w:div w:id="1892230842">
              <w:marLeft w:val="0"/>
              <w:marRight w:val="0"/>
              <w:marTop w:val="0"/>
              <w:marBottom w:val="0"/>
              <w:divBdr>
                <w:top w:val="none" w:sz="0" w:space="0" w:color="auto"/>
                <w:left w:val="none" w:sz="0" w:space="0" w:color="auto"/>
                <w:bottom w:val="none" w:sz="0" w:space="0" w:color="auto"/>
                <w:right w:val="none" w:sz="0" w:space="0" w:color="auto"/>
              </w:divBdr>
              <w:divsChild>
                <w:div w:id="1286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1898">
      <w:bodyDiv w:val="1"/>
      <w:marLeft w:val="0"/>
      <w:marRight w:val="0"/>
      <w:marTop w:val="0"/>
      <w:marBottom w:val="0"/>
      <w:divBdr>
        <w:top w:val="none" w:sz="0" w:space="0" w:color="auto"/>
        <w:left w:val="none" w:sz="0" w:space="0" w:color="auto"/>
        <w:bottom w:val="none" w:sz="0" w:space="0" w:color="auto"/>
        <w:right w:val="none" w:sz="0" w:space="0" w:color="auto"/>
      </w:divBdr>
    </w:div>
    <w:div w:id="20659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Boone,C</dc:creator>
  <cp:keywords/>
  <dc:description/>
  <cp:lastModifiedBy>Boone,C</cp:lastModifiedBy>
  <cp:revision>10</cp:revision>
  <cp:lastPrinted>2019-07-07T12:58:00Z</cp:lastPrinted>
  <dcterms:created xsi:type="dcterms:W3CDTF">2020-10-03T10:55:00Z</dcterms:created>
  <dcterms:modified xsi:type="dcterms:W3CDTF">2020-11-09T10:51:00Z</dcterms:modified>
</cp:coreProperties>
</file>