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6AF" w:rsidRPr="00CD1040" w:rsidRDefault="00EF16AF" w:rsidP="00EF16AF">
      <w:pPr>
        <w:rPr>
          <w:rFonts w:ascii="Times New Roman" w:hAnsi="Times New Roman" w:cs="Times New Roman"/>
        </w:rPr>
      </w:pPr>
      <w:r w:rsidRPr="00CD1040">
        <w:rPr>
          <w:rFonts w:ascii="Times New Roman" w:hAnsi="Times New Roman" w:cs="Times New Roman"/>
        </w:rPr>
        <w:t xml:space="preserve">Land Politics </w:t>
      </w:r>
      <w:r w:rsidR="00336E8B" w:rsidRPr="00CD1040">
        <w:rPr>
          <w:rFonts w:ascii="Times New Roman" w:hAnsi="Times New Roman" w:cs="Times New Roman"/>
        </w:rPr>
        <w:t xml:space="preserve">Working </w:t>
      </w:r>
      <w:r w:rsidRPr="00CD1040">
        <w:rPr>
          <w:rFonts w:ascii="Times New Roman" w:hAnsi="Times New Roman" w:cs="Times New Roman"/>
        </w:rPr>
        <w:t xml:space="preserve">Group </w:t>
      </w:r>
    </w:p>
    <w:p w:rsidR="00EF16AF" w:rsidRPr="00CD1040" w:rsidRDefault="00EF16AF" w:rsidP="00EF16AF">
      <w:pPr>
        <w:rPr>
          <w:rFonts w:ascii="Times New Roman" w:hAnsi="Times New Roman" w:cs="Times New Roman"/>
        </w:rPr>
      </w:pPr>
      <w:r w:rsidRPr="00CD1040">
        <w:rPr>
          <w:rFonts w:ascii="Times New Roman" w:hAnsi="Times New Roman" w:cs="Times New Roman"/>
        </w:rPr>
        <w:t>MT 2019 and LT 2020</w:t>
      </w:r>
    </w:p>
    <w:p w:rsidR="00EF16AF" w:rsidRPr="00CD1040" w:rsidRDefault="00EF16AF" w:rsidP="00EF16AF">
      <w:pPr>
        <w:rPr>
          <w:rFonts w:ascii="Times New Roman" w:hAnsi="Times New Roman" w:cs="Times New Roman"/>
        </w:rPr>
      </w:pPr>
      <w:r w:rsidRPr="00CD1040">
        <w:rPr>
          <w:rFonts w:ascii="Times New Roman" w:hAnsi="Times New Roman" w:cs="Times New Roman"/>
          <w:b/>
        </w:rPr>
        <w:t xml:space="preserve">Wednesdays, 4:30-6:00 </w:t>
      </w:r>
    </w:p>
    <w:p w:rsidR="00EF16AF" w:rsidRPr="00F1108B" w:rsidRDefault="00EF16AF" w:rsidP="00EF16AF">
      <w:pPr>
        <w:rPr>
          <w:rFonts w:ascii="Times New Roman" w:hAnsi="Times New Roman" w:cs="Times New Roman"/>
          <w:sz w:val="22"/>
          <w:szCs w:val="22"/>
        </w:rPr>
      </w:pPr>
    </w:p>
    <w:p w:rsidR="00CD1040" w:rsidRPr="00606857" w:rsidRDefault="00EF16AF">
      <w:pPr>
        <w:rPr>
          <w:rFonts w:ascii="Times New Roman" w:hAnsi="Times New Roman" w:cs="Times New Roman"/>
          <w:sz w:val="22"/>
          <w:szCs w:val="22"/>
        </w:rPr>
      </w:pPr>
      <w:r w:rsidRPr="00F1108B">
        <w:rPr>
          <w:rFonts w:ascii="Times New Roman" w:hAnsi="Times New Roman" w:cs="Times New Roman"/>
          <w:sz w:val="22"/>
          <w:szCs w:val="22"/>
        </w:rPr>
        <w:t xml:space="preserve">Meetings on Wednesdays, </w:t>
      </w:r>
      <w:r w:rsidRPr="00F1108B">
        <w:rPr>
          <w:rFonts w:ascii="Times New Roman" w:hAnsi="Times New Roman" w:cs="Times New Roman"/>
          <w:b/>
          <w:sz w:val="22"/>
          <w:szCs w:val="22"/>
        </w:rPr>
        <w:t>4:</w:t>
      </w:r>
      <w:r>
        <w:rPr>
          <w:rFonts w:ascii="Times New Roman" w:hAnsi="Times New Roman" w:cs="Times New Roman"/>
          <w:b/>
          <w:sz w:val="22"/>
          <w:szCs w:val="22"/>
        </w:rPr>
        <w:t>3</w:t>
      </w:r>
      <w:r w:rsidRPr="00F1108B">
        <w:rPr>
          <w:rFonts w:ascii="Times New Roman" w:hAnsi="Times New Roman" w:cs="Times New Roman"/>
          <w:b/>
          <w:sz w:val="22"/>
          <w:szCs w:val="22"/>
        </w:rPr>
        <w:t>0</w:t>
      </w:r>
      <w:r w:rsidRPr="00F1108B">
        <w:rPr>
          <w:rFonts w:ascii="Times New Roman" w:hAnsi="Times New Roman" w:cs="Times New Roman"/>
          <w:sz w:val="22"/>
          <w:szCs w:val="22"/>
        </w:rPr>
        <w:t xml:space="preserve"> to 5:45 + </w:t>
      </w:r>
      <w:r w:rsidR="00336E8B">
        <w:rPr>
          <w:rFonts w:ascii="Times New Roman" w:hAnsi="Times New Roman" w:cs="Times New Roman"/>
          <w:sz w:val="22"/>
          <w:szCs w:val="22"/>
        </w:rPr>
        <w:t xml:space="preserve">drinks for those available. </w:t>
      </w:r>
      <w:r w:rsidR="00606857">
        <w:rPr>
          <w:rFonts w:ascii="Times New Roman" w:hAnsi="Times New Roman" w:cs="Times New Roman"/>
          <w:sz w:val="22"/>
          <w:szCs w:val="22"/>
        </w:rPr>
        <w:t xml:space="preserve">   </w:t>
      </w:r>
      <w:r>
        <w:rPr>
          <w:rFonts w:ascii="Times New Roman" w:hAnsi="Times New Roman" w:cs="Times New Roman"/>
          <w:sz w:val="22"/>
          <w:szCs w:val="22"/>
        </w:rPr>
        <w:t>V</w:t>
      </w:r>
      <w:r w:rsidRPr="00EF16AF">
        <w:rPr>
          <w:rFonts w:ascii="Times New Roman" w:hAnsi="Times New Roman" w:cs="Times New Roman"/>
          <w:sz w:val="22"/>
          <w:szCs w:val="22"/>
        </w:rPr>
        <w:t>enue</w:t>
      </w:r>
      <w:r>
        <w:rPr>
          <w:rFonts w:ascii="Times New Roman" w:hAnsi="Times New Roman" w:cs="Times New Roman"/>
          <w:sz w:val="22"/>
          <w:szCs w:val="22"/>
        </w:rPr>
        <w:t xml:space="preserve">: </w:t>
      </w:r>
      <w:r w:rsidRPr="00D717F4">
        <w:rPr>
          <w:rFonts w:ascii="Times New Roman" w:hAnsi="Times New Roman" w:cs="Times New Roman"/>
          <w:b/>
          <w:bCs/>
          <w:sz w:val="22"/>
          <w:szCs w:val="22"/>
        </w:rPr>
        <w:t xml:space="preserve">LSE </w:t>
      </w:r>
      <w:r w:rsidR="008B6A0A" w:rsidRPr="00D717F4">
        <w:rPr>
          <w:rFonts w:ascii="Times New Roman" w:hAnsi="Times New Roman" w:cs="Times New Roman"/>
          <w:b/>
          <w:bCs/>
          <w:sz w:val="22"/>
          <w:szCs w:val="22"/>
        </w:rPr>
        <w:t>CON 703</w:t>
      </w:r>
      <w:r w:rsidR="00CD1040" w:rsidRPr="00D717F4">
        <w:rPr>
          <w:rFonts w:ascii="Times New Roman" w:hAnsi="Times New Roman" w:cs="Times New Roman"/>
          <w:b/>
          <w:bCs/>
          <w:sz w:val="22"/>
          <w:szCs w:val="22"/>
        </w:rPr>
        <w:t xml:space="preserve">      </w:t>
      </w:r>
    </w:p>
    <w:p w:rsidR="00CD1040" w:rsidRPr="00C973A4" w:rsidRDefault="00C973A4">
      <w:pPr>
        <w:rPr>
          <w:rFonts w:ascii="Times New Roman" w:hAnsi="Times New Roman" w:cs="Times New Roman"/>
          <w:sz w:val="22"/>
          <w:szCs w:val="22"/>
        </w:rPr>
      </w:pPr>
      <w:r w:rsidRPr="00C973A4">
        <w:rPr>
          <w:rFonts w:ascii="Times New Roman" w:hAnsi="Times New Roman" w:cs="Times New Roman"/>
          <w:sz w:val="22"/>
          <w:szCs w:val="22"/>
        </w:rPr>
        <w:t xml:space="preserve">Seminar organizer, 2019-20: Yuezhou Yang, LSE ID  </w:t>
      </w:r>
      <w:r w:rsidRPr="00C973A4">
        <w:rPr>
          <w:rFonts w:ascii="Times New Roman" w:hAnsi="Times New Roman" w:cs="Times New Roman"/>
          <w:sz w:val="20"/>
          <w:szCs w:val="20"/>
          <w:lang w:eastAsia="ja-JP"/>
        </w:rPr>
        <w:t>Y.Yang91@lse.ac.uk</w:t>
      </w:r>
    </w:p>
    <w:p w:rsidR="00CD1040" w:rsidRDefault="00CD1040">
      <w:pPr>
        <w:rPr>
          <w:rFonts w:ascii="Times New Roman" w:hAnsi="Times New Roman" w:cs="Times New Roman"/>
          <w:sz w:val="22"/>
          <w:szCs w:val="22"/>
        </w:rPr>
      </w:pPr>
    </w:p>
    <w:p w:rsidR="00EF16AF" w:rsidRPr="00CD1040" w:rsidRDefault="00336E8B">
      <w:pPr>
        <w:rPr>
          <w:rFonts w:ascii="Times New Roman" w:hAnsi="Times New Roman" w:cs="Times New Roman"/>
          <w:sz w:val="22"/>
          <w:szCs w:val="22"/>
          <w:u w:val="single"/>
        </w:rPr>
      </w:pPr>
      <w:r w:rsidRPr="00CD1040">
        <w:rPr>
          <w:rFonts w:ascii="Times New Roman" w:hAnsi="Times New Roman" w:cs="Times New Roman"/>
          <w:sz w:val="22"/>
          <w:szCs w:val="22"/>
          <w:u w:val="single"/>
        </w:rPr>
        <w:t xml:space="preserve">MT </w:t>
      </w:r>
      <w:r w:rsidR="00EF16AF" w:rsidRPr="00CD1040">
        <w:rPr>
          <w:rFonts w:ascii="Times New Roman" w:hAnsi="Times New Roman" w:cs="Times New Roman"/>
          <w:sz w:val="22"/>
          <w:szCs w:val="22"/>
          <w:u w:val="single"/>
        </w:rPr>
        <w:t>Dates and presenters</w:t>
      </w:r>
    </w:p>
    <w:p w:rsidR="00EF16AF" w:rsidRPr="00CD1040" w:rsidRDefault="00EF16AF">
      <w:pPr>
        <w:rPr>
          <w:rFonts w:ascii="Times New Roman" w:hAnsi="Times New Roman" w:cs="Times New Roman"/>
          <w:sz w:val="22"/>
          <w:szCs w:val="22"/>
        </w:rPr>
      </w:pPr>
    </w:p>
    <w:p w:rsidR="00EF16AF" w:rsidRPr="00CD1040" w:rsidRDefault="00EF16AF">
      <w:pPr>
        <w:rPr>
          <w:rFonts w:ascii="Times New Roman" w:hAnsi="Times New Roman" w:cs="Times New Roman"/>
          <w:sz w:val="22"/>
          <w:szCs w:val="22"/>
        </w:rPr>
      </w:pPr>
    </w:p>
    <w:p w:rsidR="00336E8B" w:rsidRPr="00CD1040" w:rsidRDefault="00EF16AF">
      <w:pPr>
        <w:rPr>
          <w:rFonts w:ascii="Times New Roman" w:hAnsi="Times New Roman" w:cs="Times New Roman"/>
          <w:sz w:val="22"/>
          <w:szCs w:val="22"/>
        </w:rPr>
      </w:pPr>
      <w:r w:rsidRPr="00CD1040">
        <w:rPr>
          <w:rFonts w:ascii="Times New Roman" w:hAnsi="Times New Roman" w:cs="Times New Roman"/>
          <w:sz w:val="22"/>
          <w:szCs w:val="22"/>
        </w:rPr>
        <w:t xml:space="preserve">23 October.  </w:t>
      </w:r>
    </w:p>
    <w:p w:rsidR="00EF16AF" w:rsidRPr="00CD1040" w:rsidRDefault="00EF16AF">
      <w:pPr>
        <w:rPr>
          <w:rFonts w:ascii="Times New Roman" w:hAnsi="Times New Roman" w:cs="Times New Roman"/>
          <w:sz w:val="22"/>
          <w:szCs w:val="22"/>
        </w:rPr>
      </w:pPr>
      <w:r w:rsidRPr="00CD1040">
        <w:rPr>
          <w:rFonts w:ascii="Times New Roman" w:hAnsi="Times New Roman" w:cs="Times New Roman"/>
          <w:sz w:val="22"/>
          <w:szCs w:val="22"/>
        </w:rPr>
        <w:t>Yuezhou Yang, LSE, "Chinese Land Investments in Tanzania and Zambia: Prelimiary Results"</w:t>
      </w:r>
    </w:p>
    <w:p w:rsidR="00EF16AF" w:rsidRPr="00CD1040" w:rsidRDefault="00EF16AF">
      <w:pPr>
        <w:rPr>
          <w:rFonts w:ascii="Times New Roman" w:hAnsi="Times New Roman" w:cs="Times New Roman"/>
          <w:sz w:val="22"/>
          <w:szCs w:val="22"/>
        </w:rPr>
      </w:pPr>
    </w:p>
    <w:p w:rsidR="00936C0E" w:rsidRDefault="00EF16AF" w:rsidP="00FE2759">
      <w:pPr>
        <w:rPr>
          <w:rFonts w:ascii="Times New Roman" w:hAnsi="Times New Roman" w:cs="Times New Roman"/>
          <w:sz w:val="22"/>
          <w:szCs w:val="22"/>
        </w:rPr>
      </w:pPr>
      <w:r w:rsidRPr="00CD1040">
        <w:rPr>
          <w:rFonts w:ascii="Times New Roman" w:hAnsi="Times New Roman" w:cs="Times New Roman"/>
          <w:sz w:val="22"/>
          <w:szCs w:val="22"/>
        </w:rPr>
        <w:t>20 November</w:t>
      </w:r>
      <w:r w:rsidR="00361FF6" w:rsidRPr="00CD1040">
        <w:rPr>
          <w:rFonts w:ascii="Times New Roman" w:hAnsi="Times New Roman" w:cs="Times New Roman"/>
          <w:sz w:val="22"/>
          <w:szCs w:val="22"/>
        </w:rPr>
        <w:t xml:space="preserve">.  </w:t>
      </w:r>
    </w:p>
    <w:p w:rsidR="00FE2759" w:rsidRPr="00CD1040" w:rsidRDefault="00FE2759" w:rsidP="00FE2759">
      <w:pPr>
        <w:rPr>
          <w:rFonts w:ascii="Times New Roman" w:eastAsia="Times New Roman" w:hAnsi="Times New Roman" w:cs="Times New Roman"/>
          <w:sz w:val="22"/>
          <w:szCs w:val="22"/>
          <w:lang w:eastAsia="en-GB"/>
        </w:rPr>
      </w:pPr>
      <w:r w:rsidRPr="00CD1040">
        <w:rPr>
          <w:rFonts w:ascii="Times New Roman" w:hAnsi="Times New Roman" w:cs="Times New Roman"/>
          <w:sz w:val="22"/>
          <w:szCs w:val="22"/>
        </w:rPr>
        <w:t xml:space="preserve">Adam Harris, UCL.  </w:t>
      </w:r>
      <w:r w:rsidRPr="00CD1040">
        <w:rPr>
          <w:rFonts w:ascii="TimesNewRomanPSMT" w:eastAsia="Times New Roman" w:hAnsi="TimesNewRomanPSMT" w:cs="Times New Roman"/>
          <w:color w:val="000000"/>
          <w:sz w:val="22"/>
          <w:szCs w:val="22"/>
          <w:lang w:eastAsia="en-GB"/>
        </w:rPr>
        <w:t>"Land Titling as Social Cleavage in Malawi and Zambia".</w:t>
      </w:r>
    </w:p>
    <w:p w:rsidR="00EF16AF" w:rsidRPr="00CD1040" w:rsidRDefault="00EF16AF">
      <w:pPr>
        <w:rPr>
          <w:rFonts w:ascii="Times New Roman" w:hAnsi="Times New Roman" w:cs="Times New Roman"/>
          <w:sz w:val="22"/>
          <w:szCs w:val="22"/>
        </w:rPr>
      </w:pPr>
    </w:p>
    <w:p w:rsidR="00336E8B" w:rsidRPr="00CD1040" w:rsidRDefault="00EF16AF" w:rsidP="00EF16AF">
      <w:pPr>
        <w:rPr>
          <w:rFonts w:ascii="Times New Roman" w:hAnsi="Times New Roman" w:cs="Times New Roman"/>
          <w:sz w:val="22"/>
          <w:szCs w:val="22"/>
        </w:rPr>
      </w:pPr>
      <w:r w:rsidRPr="00CD1040">
        <w:rPr>
          <w:rFonts w:ascii="Times New Roman" w:hAnsi="Times New Roman" w:cs="Times New Roman"/>
          <w:sz w:val="22"/>
          <w:szCs w:val="22"/>
        </w:rPr>
        <w:t xml:space="preserve">4 December.  </w:t>
      </w:r>
    </w:p>
    <w:p w:rsidR="00EF16AF" w:rsidRPr="00CD1040" w:rsidRDefault="00EF16AF" w:rsidP="00EF16AF">
      <w:pPr>
        <w:rPr>
          <w:rFonts w:ascii="Times New Roman" w:hAnsi="Times New Roman" w:cs="Times New Roman"/>
          <w:sz w:val="22"/>
          <w:szCs w:val="22"/>
        </w:rPr>
      </w:pPr>
      <w:r w:rsidRPr="00CD1040">
        <w:rPr>
          <w:rFonts w:ascii="Times New Roman" w:hAnsi="Times New Roman" w:cs="Times New Roman"/>
          <w:sz w:val="22"/>
          <w:szCs w:val="22"/>
        </w:rPr>
        <w:t xml:space="preserve">Jonathan Weigel, LSE, </w:t>
      </w:r>
      <w:r w:rsidRPr="00CD1040">
        <w:rPr>
          <w:rFonts w:ascii="Times New Roman" w:eastAsia="Times New Roman" w:hAnsi="Times New Roman" w:cs="Times New Roman"/>
          <w:color w:val="000000"/>
          <w:sz w:val="22"/>
          <w:szCs w:val="22"/>
          <w:lang w:eastAsia="en-GB"/>
        </w:rPr>
        <w:t>"Land and legibility: Evidence from an urban land titling RCT in Congo"</w:t>
      </w:r>
    </w:p>
    <w:p w:rsidR="00EF16AF" w:rsidRPr="00CD1040" w:rsidRDefault="00EF16AF">
      <w:pPr>
        <w:rPr>
          <w:rFonts w:ascii="Times New Roman" w:hAnsi="Times New Roman" w:cs="Times New Roman"/>
          <w:sz w:val="22"/>
          <w:szCs w:val="22"/>
        </w:rPr>
      </w:pPr>
    </w:p>
    <w:p w:rsidR="00EF16AF" w:rsidRDefault="00EF16AF">
      <w:pPr>
        <w:rPr>
          <w:rFonts w:ascii="Times New Roman" w:hAnsi="Times New Roman" w:cs="Times New Roman"/>
          <w:sz w:val="22"/>
          <w:szCs w:val="22"/>
        </w:rPr>
      </w:pPr>
    </w:p>
    <w:p w:rsidR="00CD1040" w:rsidRPr="00CD1040" w:rsidRDefault="00CD1040">
      <w:pPr>
        <w:rPr>
          <w:rFonts w:ascii="Times New Roman" w:hAnsi="Times New Roman" w:cs="Times New Roman"/>
          <w:sz w:val="22"/>
          <w:szCs w:val="22"/>
          <w:u w:val="single"/>
        </w:rPr>
      </w:pPr>
      <w:r w:rsidRPr="00CD1040">
        <w:rPr>
          <w:rFonts w:ascii="Times New Roman" w:hAnsi="Times New Roman" w:cs="Times New Roman"/>
          <w:sz w:val="22"/>
          <w:szCs w:val="22"/>
          <w:u w:val="single"/>
        </w:rPr>
        <w:t>LT Dates.  Presenters TBA!</w:t>
      </w:r>
    </w:p>
    <w:p w:rsidR="00CD1040" w:rsidRDefault="00CD1040">
      <w:pPr>
        <w:rPr>
          <w:rFonts w:ascii="Times New Roman" w:hAnsi="Times New Roman" w:cs="Times New Roman"/>
          <w:sz w:val="22"/>
          <w:szCs w:val="22"/>
        </w:rPr>
      </w:pPr>
    </w:p>
    <w:p w:rsidR="00CD1040" w:rsidRPr="00CD1040" w:rsidRDefault="00CD1040">
      <w:pPr>
        <w:rPr>
          <w:rFonts w:ascii="Times New Roman" w:hAnsi="Times New Roman" w:cs="Times New Roman"/>
          <w:sz w:val="22"/>
          <w:szCs w:val="22"/>
        </w:rPr>
      </w:pPr>
    </w:p>
    <w:p w:rsidR="00336E8B" w:rsidRPr="001746C6" w:rsidRDefault="00EF16AF">
      <w:pPr>
        <w:rPr>
          <w:rFonts w:ascii="Times New Roman" w:hAnsi="Times New Roman" w:cs="Times New Roman"/>
          <w:color w:val="FF0000"/>
          <w:sz w:val="22"/>
          <w:szCs w:val="22"/>
        </w:rPr>
      </w:pPr>
      <w:r w:rsidRPr="001746C6">
        <w:rPr>
          <w:rFonts w:ascii="Times New Roman" w:hAnsi="Times New Roman" w:cs="Times New Roman"/>
          <w:color w:val="FF0000"/>
          <w:sz w:val="22"/>
          <w:szCs w:val="22"/>
        </w:rPr>
        <w:t>22 January</w:t>
      </w:r>
      <w:r w:rsidR="00DF407F" w:rsidRPr="001746C6">
        <w:rPr>
          <w:rFonts w:ascii="Times New Roman" w:hAnsi="Times New Roman" w:cs="Times New Roman"/>
          <w:color w:val="FF0000"/>
          <w:sz w:val="22"/>
          <w:szCs w:val="22"/>
        </w:rPr>
        <w:t xml:space="preserve">. </w:t>
      </w:r>
      <w:bookmarkStart w:id="0" w:name="_GoBack"/>
      <w:bookmarkEnd w:id="0"/>
    </w:p>
    <w:p w:rsidR="00990606" w:rsidRPr="00990606" w:rsidRDefault="00990606" w:rsidP="00990606">
      <w:pPr>
        <w:rPr>
          <w:rFonts w:ascii="Times New Roman" w:eastAsia="Times New Roman" w:hAnsi="Times New Roman" w:cs="Times New Roman"/>
          <w:sz w:val="22"/>
          <w:szCs w:val="22"/>
          <w:lang w:eastAsia="en-GB"/>
        </w:rPr>
      </w:pPr>
    </w:p>
    <w:p w:rsidR="00EF16AF" w:rsidRPr="00CD1040" w:rsidRDefault="00EF16AF">
      <w:pPr>
        <w:rPr>
          <w:rFonts w:ascii="Times New Roman" w:hAnsi="Times New Roman" w:cs="Times New Roman"/>
          <w:sz w:val="22"/>
          <w:szCs w:val="22"/>
        </w:rPr>
      </w:pPr>
    </w:p>
    <w:p w:rsidR="00EF16AF" w:rsidRPr="00CD1040" w:rsidRDefault="00EF16AF">
      <w:pPr>
        <w:rPr>
          <w:rFonts w:ascii="Times New Roman" w:hAnsi="Times New Roman" w:cs="Times New Roman"/>
          <w:sz w:val="22"/>
          <w:szCs w:val="22"/>
        </w:rPr>
      </w:pPr>
      <w:r w:rsidRPr="00CD1040">
        <w:rPr>
          <w:rFonts w:ascii="Times New Roman" w:hAnsi="Times New Roman" w:cs="Times New Roman"/>
          <w:sz w:val="22"/>
          <w:szCs w:val="22"/>
        </w:rPr>
        <w:t>12 February</w:t>
      </w:r>
    </w:p>
    <w:p w:rsidR="00DF407F" w:rsidRDefault="00A61A19">
      <w:pPr>
        <w:rPr>
          <w:rFonts w:ascii="Times New Roman" w:hAnsi="Times New Roman" w:cs="Times New Roman"/>
          <w:sz w:val="22"/>
          <w:szCs w:val="22"/>
        </w:rPr>
      </w:pPr>
      <w:r>
        <w:rPr>
          <w:rFonts w:ascii="Times New Roman" w:hAnsi="Times New Roman" w:cs="Times New Roman"/>
          <w:sz w:val="22"/>
          <w:szCs w:val="22"/>
        </w:rPr>
        <w:t>Juliette Crespin-Boucaud</w:t>
      </w:r>
      <w:r w:rsidR="005B6A57">
        <w:rPr>
          <w:rFonts w:ascii="Times New Roman" w:hAnsi="Times New Roman" w:cs="Times New Roman"/>
          <w:sz w:val="22"/>
          <w:szCs w:val="22"/>
        </w:rPr>
        <w:t>, Paris School of Economics,</w:t>
      </w:r>
      <w:r>
        <w:rPr>
          <w:rFonts w:ascii="Times New Roman" w:hAnsi="Times New Roman" w:cs="Times New Roman"/>
          <w:sz w:val="22"/>
          <w:szCs w:val="22"/>
        </w:rPr>
        <w:t xml:space="preserve"> and Alexander Moradi. </w:t>
      </w:r>
      <w:r w:rsidR="009C58B3">
        <w:rPr>
          <w:rFonts w:ascii="Times New Roman" w:hAnsi="Times New Roman" w:cs="Times New Roman"/>
          <w:sz w:val="22"/>
          <w:szCs w:val="22"/>
        </w:rPr>
        <w:t xml:space="preserve"> </w:t>
      </w:r>
      <w:r w:rsidR="005B6A57">
        <w:rPr>
          <w:rFonts w:ascii="Times New Roman" w:hAnsi="Times New Roman" w:cs="Times New Roman"/>
          <w:sz w:val="22"/>
          <w:szCs w:val="22"/>
        </w:rPr>
        <w:t>"</w:t>
      </w:r>
      <w:r w:rsidR="009C58B3">
        <w:rPr>
          <w:rFonts w:ascii="Times New Roman" w:hAnsi="Times New Roman" w:cs="Times New Roman"/>
          <w:sz w:val="22"/>
          <w:szCs w:val="22"/>
        </w:rPr>
        <w:t>Settlement schemes and land titling in Kenya</w:t>
      </w:r>
      <w:r w:rsidR="005B6A57">
        <w:rPr>
          <w:rFonts w:ascii="Times New Roman" w:hAnsi="Times New Roman" w:cs="Times New Roman"/>
          <w:sz w:val="22"/>
          <w:szCs w:val="22"/>
        </w:rPr>
        <w:t>: What effects over time?"</w:t>
      </w:r>
    </w:p>
    <w:p w:rsidR="00A61A19" w:rsidRPr="00CD1040" w:rsidRDefault="00A61A19">
      <w:pPr>
        <w:rPr>
          <w:rFonts w:ascii="Times New Roman" w:hAnsi="Times New Roman" w:cs="Times New Roman"/>
          <w:sz w:val="22"/>
          <w:szCs w:val="22"/>
        </w:rPr>
      </w:pPr>
    </w:p>
    <w:p w:rsidR="00EF16AF" w:rsidRPr="00CD1040" w:rsidRDefault="00EF16AF">
      <w:pPr>
        <w:rPr>
          <w:rFonts w:ascii="Times New Roman" w:hAnsi="Times New Roman" w:cs="Times New Roman"/>
          <w:sz w:val="22"/>
          <w:szCs w:val="22"/>
        </w:rPr>
      </w:pPr>
    </w:p>
    <w:p w:rsidR="00EF16AF" w:rsidRDefault="00EF16AF">
      <w:pPr>
        <w:rPr>
          <w:rFonts w:ascii="Times New Roman" w:hAnsi="Times New Roman" w:cs="Times New Roman"/>
          <w:sz w:val="22"/>
          <w:szCs w:val="22"/>
        </w:rPr>
      </w:pPr>
      <w:r w:rsidRPr="00CD1040">
        <w:rPr>
          <w:rFonts w:ascii="Times New Roman" w:hAnsi="Times New Roman" w:cs="Times New Roman"/>
          <w:sz w:val="22"/>
          <w:szCs w:val="22"/>
        </w:rPr>
        <w:t>11 March</w:t>
      </w:r>
    </w:p>
    <w:p w:rsidR="00F87DA6" w:rsidRPr="00990606" w:rsidRDefault="00F87DA6" w:rsidP="00F87DA6">
      <w:pPr>
        <w:rPr>
          <w:rFonts w:ascii="Times New Roman" w:eastAsia="Times New Roman" w:hAnsi="Times New Roman" w:cs="Times New Roman"/>
          <w:color w:val="000000"/>
          <w:sz w:val="22"/>
          <w:szCs w:val="22"/>
          <w:lang w:eastAsia="en-GB"/>
        </w:rPr>
      </w:pPr>
      <w:r w:rsidRPr="00095253">
        <w:rPr>
          <w:rFonts w:ascii="Times New Roman" w:hAnsi="Times New Roman" w:cs="Times New Roman"/>
          <w:sz w:val="20"/>
          <w:szCs w:val="20"/>
        </w:rPr>
        <w:t>Naomi Pendle,</w:t>
      </w:r>
      <w:r>
        <w:rPr>
          <w:rFonts w:ascii="Times New Roman" w:hAnsi="Times New Roman" w:cs="Times New Roman"/>
          <w:sz w:val="20"/>
          <w:szCs w:val="20"/>
        </w:rPr>
        <w:t xml:space="preserve"> LSE, </w:t>
      </w:r>
      <w:r w:rsidRPr="00990606">
        <w:rPr>
          <w:rFonts w:ascii="Times New Roman" w:eastAsia="Times New Roman" w:hAnsi="Times New Roman" w:cs="Times New Roman"/>
          <w:color w:val="000000"/>
          <w:sz w:val="22"/>
          <w:szCs w:val="22"/>
          <w:lang w:eastAsia="en-GB"/>
        </w:rPr>
        <w:t>'Contestation and claims of custom in response to changing land use in Western Lakes State, South Sudan'.</w:t>
      </w:r>
    </w:p>
    <w:p w:rsidR="00EF16AF" w:rsidRPr="00CD1040" w:rsidRDefault="00EF16AF">
      <w:pPr>
        <w:rPr>
          <w:rFonts w:ascii="Times New Roman" w:hAnsi="Times New Roman" w:cs="Times New Roman"/>
          <w:sz w:val="22"/>
          <w:szCs w:val="22"/>
        </w:rPr>
      </w:pPr>
    </w:p>
    <w:p w:rsidR="00EF16AF" w:rsidRPr="00EF16AF" w:rsidRDefault="00EF16AF">
      <w:pPr>
        <w:rPr>
          <w:rFonts w:ascii="Times New Roman" w:hAnsi="Times New Roman" w:cs="Times New Roman"/>
          <w:sz w:val="22"/>
          <w:szCs w:val="22"/>
        </w:rPr>
      </w:pPr>
    </w:p>
    <w:p w:rsidR="00EF16AF" w:rsidRPr="00F1108B" w:rsidRDefault="00EF16AF" w:rsidP="00EF16AF">
      <w:pPr>
        <w:rPr>
          <w:rFonts w:ascii="Times New Roman" w:hAnsi="Times New Roman" w:cs="Times New Roman"/>
          <w:sz w:val="20"/>
          <w:szCs w:val="20"/>
          <w:u w:val="single"/>
        </w:rPr>
      </w:pPr>
      <w:r w:rsidRPr="00F1108B">
        <w:rPr>
          <w:rFonts w:ascii="Times New Roman" w:hAnsi="Times New Roman" w:cs="Times New Roman"/>
          <w:sz w:val="20"/>
          <w:szCs w:val="20"/>
          <w:u w:val="single"/>
        </w:rPr>
        <w:t>Participants</w:t>
      </w:r>
      <w:r>
        <w:rPr>
          <w:rFonts w:ascii="Times New Roman" w:hAnsi="Times New Roman" w:cs="Times New Roman"/>
          <w:sz w:val="20"/>
          <w:szCs w:val="20"/>
          <w:u w:val="single"/>
        </w:rPr>
        <w:t xml:space="preserve"> (this is an open-access group)</w:t>
      </w:r>
    </w:p>
    <w:p w:rsidR="00EF16AF" w:rsidRPr="00F1108B" w:rsidRDefault="00EF16AF" w:rsidP="00EF16AF">
      <w:pPr>
        <w:rPr>
          <w:rFonts w:ascii="Times New Roman" w:hAnsi="Times New Roman" w:cs="Times New Roman"/>
          <w:sz w:val="20"/>
          <w:szCs w:val="20"/>
          <w:u w:val="single"/>
        </w:rPr>
      </w:pPr>
    </w:p>
    <w:p w:rsidR="00EF16AF" w:rsidRPr="00095253"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Catherine Boone (LSE ID and Gov) c.boone@lse.ac.uk</w:t>
      </w:r>
      <w:r w:rsidRPr="00095253">
        <w:rPr>
          <w:rFonts w:ascii="Times New Roman" w:hAnsi="Times New Roman" w:cs="Times New Roman"/>
          <w:sz w:val="20"/>
          <w:szCs w:val="20"/>
        </w:rPr>
        <w:tab/>
      </w:r>
    </w:p>
    <w:p w:rsidR="00EF16AF" w:rsidRPr="00095253"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Alexandra Hartman (UCL) alexhartman@gmail.com</w:t>
      </w:r>
      <w:r w:rsidRPr="00095253">
        <w:rPr>
          <w:rFonts w:ascii="Times New Roman" w:hAnsi="Times New Roman" w:cs="Times New Roman"/>
          <w:sz w:val="20"/>
          <w:szCs w:val="20"/>
        </w:rPr>
        <w:tab/>
      </w:r>
      <w:r w:rsidRPr="00095253">
        <w:rPr>
          <w:rFonts w:ascii="Times New Roman" w:hAnsi="Times New Roman" w:cs="Times New Roman"/>
          <w:sz w:val="20"/>
          <w:szCs w:val="20"/>
        </w:rPr>
        <w:tab/>
      </w:r>
      <w:r w:rsidRPr="00095253">
        <w:rPr>
          <w:rFonts w:ascii="Times New Roman" w:hAnsi="Times New Roman" w:cs="Times New Roman"/>
          <w:sz w:val="20"/>
          <w:szCs w:val="20"/>
        </w:rPr>
        <w:tab/>
      </w:r>
    </w:p>
    <w:p w:rsidR="00B1062F"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Carolin Dieterle (LSE ID PhD) C.M.Dieterle@lse.ac.uk</w:t>
      </w:r>
    </w:p>
    <w:p w:rsidR="00EF16AF" w:rsidRPr="00095253" w:rsidRDefault="00B1062F" w:rsidP="00EF16AF">
      <w:pPr>
        <w:rPr>
          <w:rFonts w:ascii="Times New Roman" w:hAnsi="Times New Roman" w:cs="Times New Roman"/>
          <w:sz w:val="20"/>
          <w:szCs w:val="20"/>
        </w:rPr>
      </w:pPr>
      <w:r>
        <w:rPr>
          <w:rFonts w:ascii="Times New Roman" w:hAnsi="Times New Roman" w:cs="Times New Roman"/>
          <w:sz w:val="20"/>
          <w:szCs w:val="20"/>
        </w:rPr>
        <w:t xml:space="preserve">Anna Cant </w:t>
      </w:r>
      <w:r w:rsidRPr="00B1062F">
        <w:rPr>
          <w:rFonts w:ascii="Times New Roman" w:hAnsi="Times New Roman" w:cs="Times New Roman"/>
          <w:sz w:val="20"/>
          <w:szCs w:val="20"/>
        </w:rPr>
        <w:t>A.Cant1@lse.ac.uk</w:t>
      </w:r>
      <w:r>
        <w:rPr>
          <w:rFonts w:ascii="Times New Roman" w:hAnsi="Times New Roman" w:cs="Times New Roman"/>
          <w:sz w:val="20"/>
          <w:szCs w:val="20"/>
        </w:rPr>
        <w:t xml:space="preserve">.  LSE Assist. Prof. of LA History </w:t>
      </w:r>
      <w:r w:rsidR="00EF16AF" w:rsidRPr="00095253">
        <w:rPr>
          <w:rFonts w:ascii="Times New Roman" w:hAnsi="Times New Roman" w:cs="Times New Roman"/>
          <w:sz w:val="20"/>
          <w:szCs w:val="20"/>
        </w:rPr>
        <w:tab/>
        <w:t xml:space="preserve"> </w:t>
      </w:r>
    </w:p>
    <w:p w:rsidR="00EF16AF" w:rsidRPr="00095253"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Naomi Pendle, PhD, LSE CPAID</w:t>
      </w:r>
      <w:r w:rsidR="00336E8B">
        <w:rPr>
          <w:rFonts w:ascii="Times New Roman" w:hAnsi="Times New Roman" w:cs="Times New Roman"/>
          <w:sz w:val="20"/>
          <w:szCs w:val="20"/>
        </w:rPr>
        <w:t xml:space="preserve">.   </w:t>
      </w:r>
      <w:r w:rsidR="00336E8B" w:rsidRPr="00336E8B">
        <w:rPr>
          <w:rFonts w:ascii="Times New Roman" w:hAnsi="Times New Roman" w:cs="Times New Roman"/>
          <w:sz w:val="20"/>
          <w:szCs w:val="20"/>
        </w:rPr>
        <w:t>N.R.Pendle@lse.ac.uk</w:t>
      </w:r>
      <w:r w:rsidRPr="00095253">
        <w:rPr>
          <w:rFonts w:ascii="Times New Roman" w:hAnsi="Times New Roman" w:cs="Times New Roman"/>
          <w:sz w:val="20"/>
          <w:szCs w:val="20"/>
        </w:rPr>
        <w:tab/>
      </w:r>
    </w:p>
    <w:p w:rsidR="00EF16AF" w:rsidRPr="00095253"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Chun Lin, LSE GV</w:t>
      </w:r>
      <w:r w:rsidR="00336E8B">
        <w:rPr>
          <w:rFonts w:ascii="Times New Roman" w:hAnsi="Times New Roman" w:cs="Times New Roman"/>
          <w:sz w:val="20"/>
          <w:szCs w:val="20"/>
        </w:rPr>
        <w:t xml:space="preserve">.   </w:t>
      </w:r>
      <w:r w:rsidR="00336E8B" w:rsidRPr="00336E8B">
        <w:rPr>
          <w:rFonts w:ascii="Times New Roman" w:hAnsi="Times New Roman" w:cs="Times New Roman"/>
          <w:sz w:val="20"/>
          <w:szCs w:val="20"/>
        </w:rPr>
        <w:t>C.Lin@lse.ac.uk</w:t>
      </w:r>
      <w:r w:rsidRPr="00095253">
        <w:rPr>
          <w:rFonts w:ascii="Times New Roman" w:hAnsi="Times New Roman" w:cs="Times New Roman"/>
          <w:sz w:val="20"/>
          <w:szCs w:val="20"/>
        </w:rPr>
        <w:tab/>
      </w:r>
      <w:r w:rsidRPr="00095253">
        <w:rPr>
          <w:rFonts w:ascii="Times New Roman" w:hAnsi="Times New Roman" w:cs="Times New Roman"/>
          <w:sz w:val="20"/>
          <w:szCs w:val="20"/>
        </w:rPr>
        <w:tab/>
      </w:r>
    </w:p>
    <w:p w:rsidR="00EF16AF" w:rsidRPr="00095253"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 xml:space="preserve">Francesca Di Matteo (EHESS/LSE ID Research Associate) </w:t>
      </w:r>
      <w:r w:rsidRPr="00095253">
        <w:rPr>
          <w:rFonts w:ascii="Times New Roman" w:hAnsi="Times New Roman" w:cs="Times New Roman"/>
          <w:sz w:val="20"/>
          <w:szCs w:val="20"/>
          <w:lang w:eastAsia="ja-JP"/>
        </w:rPr>
        <w:t>francesca.dimatteo@yahoo.it</w:t>
      </w:r>
      <w:r w:rsidRPr="00095253">
        <w:rPr>
          <w:rFonts w:ascii="Times New Roman" w:hAnsi="Times New Roman" w:cs="Times New Roman"/>
          <w:sz w:val="20"/>
          <w:szCs w:val="20"/>
        </w:rPr>
        <w:tab/>
      </w:r>
    </w:p>
    <w:p w:rsidR="00EF16AF" w:rsidRPr="00095253" w:rsidRDefault="00EF16AF" w:rsidP="00EF16AF">
      <w:pPr>
        <w:rPr>
          <w:rFonts w:ascii="Times New Roman" w:hAnsi="Times New Roman" w:cs="Times New Roman"/>
          <w:sz w:val="20"/>
          <w:szCs w:val="20"/>
        </w:rPr>
      </w:pPr>
      <w:r w:rsidRPr="00095253">
        <w:rPr>
          <w:rFonts w:ascii="Times New Roman" w:hAnsi="Times New Roman" w:cs="Times New Roman"/>
          <w:sz w:val="20"/>
          <w:szCs w:val="20"/>
        </w:rPr>
        <w:t>Jonathan Weigel, LSE, ID</w:t>
      </w:r>
      <w:r w:rsidR="00336E8B">
        <w:rPr>
          <w:rFonts w:ascii="Times New Roman" w:hAnsi="Times New Roman" w:cs="Times New Roman"/>
          <w:sz w:val="20"/>
          <w:szCs w:val="20"/>
        </w:rPr>
        <w:t xml:space="preserve">.   </w:t>
      </w:r>
      <w:r w:rsidR="00336E8B" w:rsidRPr="00336E8B">
        <w:rPr>
          <w:rFonts w:ascii="Times New Roman" w:hAnsi="Times New Roman" w:cs="Times New Roman"/>
          <w:sz w:val="20"/>
          <w:szCs w:val="20"/>
        </w:rPr>
        <w:t>j.weigel@lse.ac.uk</w:t>
      </w:r>
    </w:p>
    <w:p w:rsidR="00EF16AF" w:rsidRDefault="00EF16AF" w:rsidP="00EF16AF">
      <w:pPr>
        <w:rPr>
          <w:rFonts w:ascii="Times New Roman" w:hAnsi="Times New Roman" w:cs="Times New Roman"/>
          <w:sz w:val="20"/>
          <w:szCs w:val="20"/>
          <w:lang w:eastAsia="ja-JP"/>
        </w:rPr>
      </w:pPr>
      <w:r w:rsidRPr="00095253">
        <w:rPr>
          <w:rFonts w:ascii="Times New Roman" w:hAnsi="Times New Roman" w:cs="Times New Roman"/>
          <w:sz w:val="20"/>
          <w:szCs w:val="20"/>
          <w:lang w:eastAsia="ja-JP"/>
        </w:rPr>
        <w:t>Yuezhou Yang, LSE ID</w:t>
      </w:r>
      <w:r w:rsidR="00CD1040">
        <w:rPr>
          <w:rFonts w:ascii="Times New Roman" w:hAnsi="Times New Roman" w:cs="Times New Roman"/>
          <w:sz w:val="20"/>
          <w:szCs w:val="20"/>
          <w:lang w:eastAsia="ja-JP"/>
        </w:rPr>
        <w:t xml:space="preserve">.   </w:t>
      </w:r>
      <w:r w:rsidR="00CD1040" w:rsidRPr="00CD1040">
        <w:rPr>
          <w:rFonts w:ascii="Times New Roman" w:hAnsi="Times New Roman" w:cs="Times New Roman"/>
          <w:sz w:val="20"/>
          <w:szCs w:val="20"/>
          <w:lang w:eastAsia="ja-JP"/>
        </w:rPr>
        <w:t>Y.Yang91@lse.ac.uk</w:t>
      </w:r>
    </w:p>
    <w:p w:rsidR="00336E8B" w:rsidRPr="00095253" w:rsidRDefault="00336E8B" w:rsidP="00EF16AF">
      <w:pPr>
        <w:rPr>
          <w:rFonts w:ascii="Times New Roman" w:hAnsi="Times New Roman" w:cs="Times New Roman"/>
          <w:sz w:val="20"/>
          <w:szCs w:val="20"/>
          <w:lang w:eastAsia="ja-JP"/>
        </w:rPr>
      </w:pPr>
      <w:r>
        <w:rPr>
          <w:rFonts w:ascii="Times New Roman" w:hAnsi="Times New Roman" w:cs="Times New Roman"/>
          <w:sz w:val="20"/>
          <w:szCs w:val="20"/>
          <w:lang w:eastAsia="ja-JP"/>
        </w:rPr>
        <w:t xml:space="preserve">Sophia Ostler., KCL   </w:t>
      </w:r>
      <w:r w:rsidRPr="00336E8B">
        <w:rPr>
          <w:rFonts w:ascii="Times New Roman" w:hAnsi="Times New Roman" w:cs="Times New Roman"/>
          <w:sz w:val="20"/>
          <w:szCs w:val="20"/>
          <w:lang w:eastAsia="ja-JP"/>
        </w:rPr>
        <w:t>sophia.ostler@kcl.ac.uk</w:t>
      </w:r>
    </w:p>
    <w:p w:rsidR="00EF16AF" w:rsidRPr="00936C0E" w:rsidRDefault="00EF16AF" w:rsidP="00EF16AF">
      <w:pPr>
        <w:rPr>
          <w:rFonts w:ascii="Times New Roman" w:hAnsi="Times New Roman" w:cs="Times New Roman"/>
          <w:sz w:val="20"/>
          <w:szCs w:val="20"/>
          <w:lang w:val="fr-FR" w:eastAsia="ja-JP"/>
        </w:rPr>
      </w:pPr>
      <w:r w:rsidRPr="00936C0E">
        <w:rPr>
          <w:rFonts w:ascii="Times New Roman" w:hAnsi="Times New Roman" w:cs="Times New Roman"/>
          <w:sz w:val="20"/>
          <w:szCs w:val="20"/>
          <w:lang w:val="fr-FR" w:eastAsia="ja-JP"/>
        </w:rPr>
        <w:t>Colin Marx, UCL</w:t>
      </w:r>
      <w:r w:rsidR="00336E8B" w:rsidRPr="00936C0E">
        <w:rPr>
          <w:rFonts w:ascii="Times New Roman" w:hAnsi="Times New Roman" w:cs="Times New Roman"/>
          <w:sz w:val="20"/>
          <w:szCs w:val="20"/>
          <w:lang w:val="fr-FR" w:eastAsia="ja-JP"/>
        </w:rPr>
        <w:t>. c.marx@ucl.ac.uk</w:t>
      </w:r>
    </w:p>
    <w:p w:rsidR="00EF16AF" w:rsidRPr="00095253" w:rsidRDefault="00EF16AF" w:rsidP="00EF16AF">
      <w:pPr>
        <w:rPr>
          <w:rFonts w:ascii="Times New Roman" w:hAnsi="Times New Roman" w:cs="Times New Roman"/>
          <w:sz w:val="20"/>
          <w:szCs w:val="20"/>
          <w:lang w:eastAsia="ja-JP"/>
        </w:rPr>
      </w:pPr>
      <w:r w:rsidRPr="00936C0E">
        <w:rPr>
          <w:rFonts w:ascii="Times New Roman" w:hAnsi="Times New Roman" w:cs="Times New Roman"/>
          <w:sz w:val="20"/>
          <w:szCs w:val="20"/>
          <w:lang w:val="fr-FR" w:eastAsia="ja-JP"/>
        </w:rPr>
        <w:t>Harsh Jatkar, UCL</w:t>
      </w:r>
      <w:r w:rsidR="00336E8B" w:rsidRPr="00936C0E">
        <w:rPr>
          <w:rFonts w:ascii="Times New Roman" w:hAnsi="Times New Roman" w:cs="Times New Roman"/>
          <w:sz w:val="20"/>
          <w:szCs w:val="20"/>
          <w:lang w:val="fr-FR" w:eastAsia="ja-JP"/>
        </w:rPr>
        <w:t xml:space="preserve">.      </w:t>
      </w:r>
      <w:r w:rsidR="00336E8B" w:rsidRPr="00336E8B">
        <w:rPr>
          <w:rFonts w:ascii="Times New Roman" w:hAnsi="Times New Roman" w:cs="Times New Roman"/>
          <w:sz w:val="20"/>
          <w:szCs w:val="20"/>
          <w:lang w:eastAsia="ja-JP"/>
        </w:rPr>
        <w:t>harshavardhan.jatkar.16@ucl.ac.uk</w:t>
      </w:r>
    </w:p>
    <w:p w:rsidR="00EF16AF" w:rsidRPr="00936C0E" w:rsidRDefault="00EF16AF" w:rsidP="00EF16AF">
      <w:pPr>
        <w:rPr>
          <w:rFonts w:ascii="Times New Roman" w:hAnsi="Times New Roman" w:cs="Times New Roman"/>
          <w:sz w:val="20"/>
          <w:szCs w:val="20"/>
          <w:lang w:eastAsia="ja-JP"/>
        </w:rPr>
      </w:pPr>
      <w:r w:rsidRPr="00936C0E">
        <w:rPr>
          <w:rFonts w:ascii="Times New Roman" w:hAnsi="Times New Roman" w:cs="Times New Roman"/>
          <w:sz w:val="20"/>
          <w:szCs w:val="20"/>
          <w:lang w:eastAsia="ja-JP"/>
        </w:rPr>
        <w:t>Vicente Burgos Salas, UCL</w:t>
      </w:r>
      <w:r w:rsidR="00336E8B" w:rsidRPr="00936C0E">
        <w:rPr>
          <w:rFonts w:ascii="Times New Roman" w:hAnsi="Times New Roman" w:cs="Times New Roman"/>
          <w:sz w:val="20"/>
          <w:szCs w:val="20"/>
          <w:lang w:eastAsia="ja-JP"/>
        </w:rPr>
        <w:t>.    vicente.burgos@ucl.ac.uk</w:t>
      </w:r>
    </w:p>
    <w:p w:rsidR="00EF16AF" w:rsidRPr="00095253" w:rsidRDefault="00EF16AF" w:rsidP="00EF16AF">
      <w:pPr>
        <w:rPr>
          <w:rFonts w:ascii="Times New Roman" w:hAnsi="Times New Roman" w:cs="Times New Roman"/>
          <w:sz w:val="20"/>
          <w:szCs w:val="20"/>
          <w:lang w:eastAsia="ja-JP"/>
        </w:rPr>
      </w:pPr>
      <w:r w:rsidRPr="00095253">
        <w:rPr>
          <w:rFonts w:ascii="Times New Roman" w:hAnsi="Times New Roman" w:cs="Times New Roman"/>
          <w:sz w:val="20"/>
          <w:szCs w:val="20"/>
          <w:lang w:eastAsia="ja-JP"/>
        </w:rPr>
        <w:t>Anouk Rigterink, Oxford</w:t>
      </w:r>
      <w:r w:rsidR="00336E8B">
        <w:rPr>
          <w:rFonts w:ascii="Times New Roman" w:hAnsi="Times New Roman" w:cs="Times New Roman"/>
          <w:sz w:val="20"/>
          <w:szCs w:val="20"/>
          <w:lang w:eastAsia="ja-JP"/>
        </w:rPr>
        <w:t xml:space="preserve">.   </w:t>
      </w:r>
      <w:r w:rsidR="00336E8B" w:rsidRPr="00336E8B">
        <w:rPr>
          <w:rFonts w:ascii="Times New Roman" w:hAnsi="Times New Roman" w:cs="Times New Roman"/>
          <w:sz w:val="20"/>
          <w:szCs w:val="20"/>
          <w:lang w:eastAsia="ja-JP"/>
        </w:rPr>
        <w:t>anouk.rigterink@economics.ox.ac.uk</w:t>
      </w:r>
    </w:p>
    <w:p w:rsidR="007218C7" w:rsidRPr="00095253" w:rsidRDefault="007218C7" w:rsidP="007218C7">
      <w:pPr>
        <w:pStyle w:val="NormalWeb"/>
        <w:spacing w:before="0" w:beforeAutospacing="0" w:after="0" w:afterAutospacing="0"/>
        <w:rPr>
          <w:color w:val="000000"/>
          <w:sz w:val="20"/>
          <w:szCs w:val="20"/>
        </w:rPr>
      </w:pPr>
      <w:r w:rsidRPr="00095253">
        <w:rPr>
          <w:color w:val="000000"/>
          <w:sz w:val="20"/>
          <w:szCs w:val="20"/>
        </w:rPr>
        <w:t>Adam Harris (UCL) </w:t>
      </w:r>
      <w:hyperlink r:id="rId4" w:history="1">
        <w:r w:rsidRPr="00095253">
          <w:rPr>
            <w:rStyle w:val="Hyperlink"/>
            <w:sz w:val="20"/>
            <w:szCs w:val="20"/>
          </w:rPr>
          <w:t>adam.s.harris@ucl.ac.uk</w:t>
        </w:r>
      </w:hyperlink>
    </w:p>
    <w:p w:rsidR="00EF16AF" w:rsidRDefault="007218C7" w:rsidP="00606857">
      <w:pPr>
        <w:pStyle w:val="NormalWeb"/>
        <w:spacing w:before="0" w:beforeAutospacing="0" w:after="0" w:afterAutospacing="0"/>
        <w:rPr>
          <w:rStyle w:val="Hyperlink"/>
          <w:sz w:val="20"/>
          <w:szCs w:val="20"/>
        </w:rPr>
      </w:pPr>
      <w:r w:rsidRPr="00095253">
        <w:rPr>
          <w:color w:val="000000"/>
          <w:sz w:val="20"/>
          <w:szCs w:val="20"/>
        </w:rPr>
        <w:t>Michael Walls (UCL)</w:t>
      </w:r>
      <w:r w:rsidRPr="00095253">
        <w:rPr>
          <w:rStyle w:val="apple-converted-space"/>
          <w:color w:val="000000"/>
          <w:sz w:val="20"/>
          <w:szCs w:val="20"/>
        </w:rPr>
        <w:t> </w:t>
      </w:r>
      <w:hyperlink r:id="rId5" w:history="1">
        <w:r w:rsidRPr="00095253">
          <w:rPr>
            <w:rStyle w:val="Hyperlink"/>
            <w:sz w:val="20"/>
            <w:szCs w:val="20"/>
          </w:rPr>
          <w:t>m.walls@ucl.ac.uk</w:t>
        </w:r>
      </w:hyperlink>
    </w:p>
    <w:p w:rsidR="00606857" w:rsidRDefault="00606857" w:rsidP="00606857">
      <w:pPr>
        <w:pStyle w:val="NormalWeb"/>
        <w:spacing w:before="0" w:beforeAutospacing="0" w:after="0" w:afterAutospacing="0"/>
        <w:rPr>
          <w:rStyle w:val="Hyperlink"/>
          <w:sz w:val="20"/>
          <w:szCs w:val="20"/>
        </w:rPr>
      </w:pPr>
      <w:r>
        <w:rPr>
          <w:rStyle w:val="Hyperlink"/>
          <w:sz w:val="20"/>
          <w:szCs w:val="20"/>
        </w:rPr>
        <w:t xml:space="preserve">and.... </w:t>
      </w:r>
    </w:p>
    <w:p w:rsidR="00B1062F" w:rsidRDefault="00B1062F" w:rsidP="00606857">
      <w:pPr>
        <w:pStyle w:val="NormalWeb"/>
        <w:spacing w:before="0" w:beforeAutospacing="0" w:after="0" w:afterAutospacing="0"/>
        <w:rPr>
          <w:rStyle w:val="Hyperlink"/>
          <w:sz w:val="20"/>
          <w:szCs w:val="20"/>
        </w:rPr>
      </w:pPr>
    </w:p>
    <w:p w:rsidR="00B1062F" w:rsidRPr="00B1062F" w:rsidRDefault="00B1062F" w:rsidP="00606857">
      <w:pPr>
        <w:pStyle w:val="NormalWeb"/>
        <w:spacing w:before="0" w:beforeAutospacing="0" w:after="0" w:afterAutospacing="0"/>
        <w:rPr>
          <w:rStyle w:val="Hyperlink"/>
          <w:sz w:val="20"/>
          <w:szCs w:val="20"/>
        </w:rPr>
      </w:pPr>
      <w:r w:rsidRPr="00B1062F">
        <w:rPr>
          <w:rStyle w:val="Hyperlink"/>
          <w:sz w:val="20"/>
          <w:szCs w:val="20"/>
        </w:rPr>
        <w:lastRenderedPageBreak/>
        <w:t>Abstracts</w:t>
      </w:r>
    </w:p>
    <w:p w:rsidR="00B1062F" w:rsidRPr="00B1062F" w:rsidRDefault="00B1062F" w:rsidP="00606857">
      <w:pPr>
        <w:pStyle w:val="NormalWeb"/>
        <w:spacing w:before="0" w:beforeAutospacing="0" w:after="0" w:afterAutospacing="0"/>
        <w:rPr>
          <w:rStyle w:val="Hyperlink"/>
          <w:sz w:val="20"/>
          <w:szCs w:val="20"/>
        </w:rPr>
      </w:pPr>
    </w:p>
    <w:p w:rsidR="00B1062F" w:rsidRPr="00B1062F" w:rsidRDefault="00B1062F" w:rsidP="00B1062F">
      <w:pPr>
        <w:shd w:val="clear" w:color="auto" w:fill="FFFFFF"/>
        <w:rPr>
          <w:rFonts w:ascii="TimesNewRomanPSMT" w:eastAsia="Times New Roman" w:hAnsi="TimesNewRomanPSMT" w:cs="Times New Roman"/>
          <w:color w:val="253D0E"/>
          <w:sz w:val="20"/>
          <w:szCs w:val="20"/>
          <w:lang w:eastAsia="en-GB"/>
        </w:rPr>
      </w:pPr>
      <w:r w:rsidRPr="00B1062F">
        <w:rPr>
          <w:rFonts w:ascii="TimesNewRomanPSMT" w:eastAsia="Times New Roman" w:hAnsi="TimesNewRomanPSMT" w:cs="Times New Roman"/>
          <w:b/>
          <w:bCs/>
          <w:color w:val="253D0E"/>
          <w:sz w:val="20"/>
          <w:szCs w:val="20"/>
          <w:lang w:eastAsia="en-GB"/>
        </w:rPr>
        <w:t>Ms. Yeuzhou Yang, LSE International Development department (PhD student)</w:t>
      </w:r>
    </w:p>
    <w:p w:rsidR="00B1062F" w:rsidRPr="00B1062F" w:rsidRDefault="00B1062F" w:rsidP="00B1062F">
      <w:pPr>
        <w:shd w:val="clear" w:color="auto" w:fill="FFFFFF"/>
        <w:rPr>
          <w:rFonts w:ascii="Times New Roman" w:eastAsia="Times New Roman" w:hAnsi="Times New Roman" w:cs="Times New Roman"/>
          <w:sz w:val="20"/>
          <w:szCs w:val="20"/>
          <w:lang w:eastAsia="en-GB"/>
        </w:rPr>
      </w:pPr>
      <w:r w:rsidRPr="00B1062F">
        <w:rPr>
          <w:rFonts w:ascii="Times New Roman" w:eastAsia="Times New Roman" w:hAnsi="Times New Roman" w:cs="Times New Roman"/>
          <w:b/>
          <w:bCs/>
          <w:color w:val="253D0E"/>
          <w:sz w:val="20"/>
          <w:szCs w:val="20"/>
          <w:lang w:val="en-US" w:eastAsia="en-GB"/>
        </w:rPr>
        <w:t>Land tenure institutions and Chinese land-based agricultural investment in Tanzania and Zambia: preliminary findings </w:t>
      </w:r>
    </w:p>
    <w:p w:rsidR="00B1062F" w:rsidRPr="00B1062F" w:rsidRDefault="00B1062F" w:rsidP="00B1062F">
      <w:pPr>
        <w:rPr>
          <w:rFonts w:ascii="Times New Roman" w:eastAsia="Times New Roman" w:hAnsi="Times New Roman" w:cs="Times New Roman"/>
          <w:sz w:val="20"/>
          <w:szCs w:val="20"/>
          <w:lang w:eastAsia="en-GB"/>
        </w:rPr>
      </w:pPr>
    </w:p>
    <w:p w:rsidR="00B1062F" w:rsidRPr="00B1062F" w:rsidRDefault="00B1062F" w:rsidP="00B1062F">
      <w:pPr>
        <w:rPr>
          <w:rFonts w:ascii="Times New Roman" w:eastAsia="Times New Roman" w:hAnsi="Times New Roman" w:cs="Times New Roman"/>
          <w:sz w:val="20"/>
          <w:szCs w:val="20"/>
          <w:lang w:eastAsia="en-GB"/>
        </w:rPr>
      </w:pPr>
      <w:r w:rsidRPr="00B1062F">
        <w:rPr>
          <w:rFonts w:ascii="Times New Roman" w:eastAsia="Times New Roman" w:hAnsi="Times New Roman" w:cs="Times New Roman"/>
          <w:color w:val="253D0E"/>
          <w:sz w:val="20"/>
          <w:szCs w:val="20"/>
          <w:lang w:val="en-US" w:eastAsia="en-GB"/>
        </w:rPr>
        <w:t>Abstract:</w:t>
      </w:r>
    </w:p>
    <w:p w:rsidR="00B1062F" w:rsidRPr="00B1062F" w:rsidRDefault="00B1062F" w:rsidP="00B1062F">
      <w:pPr>
        <w:shd w:val="clear" w:color="auto" w:fill="FFFFFF"/>
        <w:spacing w:after="240"/>
        <w:rPr>
          <w:rFonts w:ascii="Times New Roman" w:eastAsia="Times New Roman" w:hAnsi="Times New Roman" w:cs="Times New Roman"/>
          <w:sz w:val="20"/>
          <w:szCs w:val="20"/>
          <w:lang w:eastAsia="en-GB"/>
        </w:rPr>
      </w:pPr>
      <w:r w:rsidRPr="00B1062F">
        <w:rPr>
          <w:rFonts w:ascii="Times New Roman" w:eastAsia="Times New Roman" w:hAnsi="Times New Roman" w:cs="Times New Roman"/>
          <w:color w:val="253D0E"/>
          <w:sz w:val="20"/>
          <w:szCs w:val="20"/>
          <w:lang w:val="en-US" w:eastAsia="en-GB"/>
        </w:rPr>
        <w:t>This thesis asks, Why do patterns of Chinese investment in agricultural land vary across and within African countries? Three sub-questions underline this main interrogation: What are the determinants of (1) timing, (2) locations, and (3) forms of Chinese investments in agricultural land in Africa? It uses Chinese agricultural investments in Tanzania and Zambia as case studies. China as the emerging great power has increasing economic engagements and political influence in African continent. In relation to Tanzania and Zambia, there is long history of China’s agricultural engagements in both countries with significant pre-2000 similarities, but also much cross-national and sub-national variations on different patterns of Chinese investments in agriculture since 2000. These unexplained variations call for deeper investigation. </w:t>
      </w:r>
    </w:p>
    <w:p w:rsidR="00B1062F" w:rsidRPr="00B1062F" w:rsidRDefault="00B1062F" w:rsidP="00B1062F">
      <w:pPr>
        <w:shd w:val="clear" w:color="auto" w:fill="FFFFFF"/>
        <w:rPr>
          <w:rFonts w:ascii="Times New Roman" w:eastAsia="Times New Roman" w:hAnsi="Times New Roman" w:cs="Times New Roman"/>
          <w:sz w:val="20"/>
          <w:szCs w:val="20"/>
          <w:lang w:eastAsia="en-GB"/>
        </w:rPr>
      </w:pPr>
      <w:r w:rsidRPr="00B1062F">
        <w:rPr>
          <w:rFonts w:ascii="Times New Roman" w:eastAsia="Times New Roman" w:hAnsi="Times New Roman" w:cs="Times New Roman"/>
          <w:color w:val="253D0E"/>
          <w:sz w:val="20"/>
          <w:szCs w:val="20"/>
          <w:lang w:val="en-US" w:eastAsia="en-GB"/>
        </w:rPr>
        <w:t>This thesis uses detailed case studies to show how Chinese investors’ choices around the nature and locations of their agricultural investment projects are shaped by the national governing strategies of African countries, which vary both cross-nationally and across subnational political-economic contexts. The case studies featured in the thesis will be based on 150 interviews that I have collected during my 8-month fieldwork in Tanzania and Zambia.  </w:t>
      </w:r>
      <w:r w:rsidRPr="00B1062F">
        <w:rPr>
          <w:rFonts w:ascii="Times New Roman" w:eastAsia="Times New Roman" w:hAnsi="Times New Roman" w:cs="Times New Roman"/>
          <w:color w:val="253D0E"/>
          <w:sz w:val="20"/>
          <w:szCs w:val="20"/>
          <w:lang w:eastAsia="en-GB"/>
        </w:rPr>
        <w:t>One of the main arguments of this thesis is that there is great variation in Chinese investors' strategies both across and within Tanzania and Zambia, and that this suggests that African states have played an important role in defining Chinese investment patterns in their land. The observed outcomes also demonstrate that there are subtle and often decisive local constraints that shape investors' strategies. Given the often-controversial nature of China-Africa engagements, my evidence-based paper argues against attention-grabbing headlines describing a “Chinese scramble for Africa” and the “Chinese land grab” in Africa. By analyzing multiple and diverse Chinese investors involved in the agricultural sector in Tanzania and Zambia, the paper provides a more nuanced understanding of the local determinants of the timing, location, and forms of Chinese investment. Overall, this paper provides insight into how local conditions and policies set constraints on China-Africa investment agendas. </w:t>
      </w:r>
    </w:p>
    <w:p w:rsidR="00B1062F" w:rsidRPr="00B1062F" w:rsidRDefault="00B1062F" w:rsidP="00B1062F">
      <w:pPr>
        <w:rPr>
          <w:rFonts w:ascii="Times New Roman" w:eastAsia="Times New Roman" w:hAnsi="Times New Roman" w:cs="Times New Roman"/>
          <w:sz w:val="20"/>
          <w:szCs w:val="20"/>
          <w:lang w:eastAsia="en-GB"/>
        </w:rPr>
      </w:pPr>
      <w:r w:rsidRPr="00B1062F">
        <w:rPr>
          <w:rFonts w:ascii="Times New Roman" w:eastAsia="Times New Roman" w:hAnsi="Times New Roman" w:cs="Times New Roman"/>
          <w:color w:val="253D0E"/>
          <w:sz w:val="20"/>
          <w:szCs w:val="20"/>
          <w:lang w:eastAsia="en-GB"/>
        </w:rPr>
        <w:t> </w:t>
      </w:r>
    </w:p>
    <w:p w:rsidR="00B1062F" w:rsidRPr="00606857" w:rsidRDefault="00B1062F" w:rsidP="00606857">
      <w:pPr>
        <w:pStyle w:val="NormalWeb"/>
        <w:spacing w:before="0" w:beforeAutospacing="0" w:after="0" w:afterAutospacing="0"/>
        <w:rPr>
          <w:color w:val="000000"/>
          <w:sz w:val="20"/>
          <w:szCs w:val="20"/>
        </w:rPr>
      </w:pPr>
    </w:p>
    <w:sectPr w:rsidR="00B1062F" w:rsidRPr="00606857" w:rsidSect="00E57B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AF"/>
    <w:rsid w:val="00095253"/>
    <w:rsid w:val="001746C6"/>
    <w:rsid w:val="001F58B5"/>
    <w:rsid w:val="00336E8B"/>
    <w:rsid w:val="00361FF6"/>
    <w:rsid w:val="005B6A57"/>
    <w:rsid w:val="00606857"/>
    <w:rsid w:val="007218C7"/>
    <w:rsid w:val="007357F0"/>
    <w:rsid w:val="008961FE"/>
    <w:rsid w:val="008B6A0A"/>
    <w:rsid w:val="00936C0E"/>
    <w:rsid w:val="00990606"/>
    <w:rsid w:val="009C58B3"/>
    <w:rsid w:val="00A61A19"/>
    <w:rsid w:val="00B1062F"/>
    <w:rsid w:val="00C973A4"/>
    <w:rsid w:val="00CD1040"/>
    <w:rsid w:val="00D717F4"/>
    <w:rsid w:val="00DF407F"/>
    <w:rsid w:val="00E57BF7"/>
    <w:rsid w:val="00EF16AF"/>
    <w:rsid w:val="00F87DA6"/>
    <w:rsid w:val="00FA5CF5"/>
    <w:rsid w:val="00FB749A"/>
    <w:rsid w:val="00FE2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83076"/>
  <w15:chartTrackingRefBased/>
  <w15:docId w15:val="{6F3CA5CB-4E39-9E45-BADC-0D9FB2E2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18C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218C7"/>
    <w:rPr>
      <w:color w:val="0000FF"/>
      <w:u w:val="single"/>
    </w:rPr>
  </w:style>
  <w:style w:type="character" w:customStyle="1" w:styleId="apple-converted-space">
    <w:name w:val="apple-converted-space"/>
    <w:basedOn w:val="DefaultParagraphFont"/>
    <w:rsid w:val="007218C7"/>
  </w:style>
  <w:style w:type="character" w:styleId="FollowedHyperlink">
    <w:name w:val="FollowedHyperlink"/>
    <w:basedOn w:val="DefaultParagraphFont"/>
    <w:uiPriority w:val="99"/>
    <w:semiHidden/>
    <w:unhideWhenUsed/>
    <w:rsid w:val="00095253"/>
    <w:rPr>
      <w:color w:val="954F72" w:themeColor="followedHyperlink"/>
      <w:u w:val="single"/>
    </w:rPr>
  </w:style>
  <w:style w:type="paragraph" w:customStyle="1" w:styleId="xmsonormal">
    <w:name w:val="x_msonormal"/>
    <w:basedOn w:val="Normal"/>
    <w:rsid w:val="00B1062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7783">
      <w:bodyDiv w:val="1"/>
      <w:marLeft w:val="0"/>
      <w:marRight w:val="0"/>
      <w:marTop w:val="0"/>
      <w:marBottom w:val="0"/>
      <w:divBdr>
        <w:top w:val="none" w:sz="0" w:space="0" w:color="auto"/>
        <w:left w:val="none" w:sz="0" w:space="0" w:color="auto"/>
        <w:bottom w:val="none" w:sz="0" w:space="0" w:color="auto"/>
        <w:right w:val="none" w:sz="0" w:space="0" w:color="auto"/>
      </w:divBdr>
    </w:div>
    <w:div w:id="816530518">
      <w:bodyDiv w:val="1"/>
      <w:marLeft w:val="0"/>
      <w:marRight w:val="0"/>
      <w:marTop w:val="0"/>
      <w:marBottom w:val="0"/>
      <w:divBdr>
        <w:top w:val="none" w:sz="0" w:space="0" w:color="auto"/>
        <w:left w:val="none" w:sz="0" w:space="0" w:color="auto"/>
        <w:bottom w:val="none" w:sz="0" w:space="0" w:color="auto"/>
        <w:right w:val="none" w:sz="0" w:space="0" w:color="auto"/>
      </w:divBdr>
      <w:divsChild>
        <w:div w:id="1147162677">
          <w:marLeft w:val="0"/>
          <w:marRight w:val="0"/>
          <w:marTop w:val="0"/>
          <w:marBottom w:val="0"/>
          <w:divBdr>
            <w:top w:val="none" w:sz="0" w:space="0" w:color="auto"/>
            <w:left w:val="none" w:sz="0" w:space="0" w:color="auto"/>
            <w:bottom w:val="none" w:sz="0" w:space="0" w:color="auto"/>
            <w:right w:val="none" w:sz="0" w:space="0" w:color="auto"/>
          </w:divBdr>
        </w:div>
      </w:divsChild>
    </w:div>
    <w:div w:id="996611575">
      <w:bodyDiv w:val="1"/>
      <w:marLeft w:val="0"/>
      <w:marRight w:val="0"/>
      <w:marTop w:val="0"/>
      <w:marBottom w:val="0"/>
      <w:divBdr>
        <w:top w:val="none" w:sz="0" w:space="0" w:color="auto"/>
        <w:left w:val="none" w:sz="0" w:space="0" w:color="auto"/>
        <w:bottom w:val="none" w:sz="0" w:space="0" w:color="auto"/>
        <w:right w:val="none" w:sz="0" w:space="0" w:color="auto"/>
      </w:divBdr>
    </w:div>
    <w:div w:id="1509714837">
      <w:bodyDiv w:val="1"/>
      <w:marLeft w:val="0"/>
      <w:marRight w:val="0"/>
      <w:marTop w:val="0"/>
      <w:marBottom w:val="0"/>
      <w:divBdr>
        <w:top w:val="none" w:sz="0" w:space="0" w:color="auto"/>
        <w:left w:val="none" w:sz="0" w:space="0" w:color="auto"/>
        <w:bottom w:val="none" w:sz="0" w:space="0" w:color="auto"/>
        <w:right w:val="none" w:sz="0" w:space="0" w:color="auto"/>
      </w:divBdr>
      <w:divsChild>
        <w:div w:id="81948428">
          <w:marLeft w:val="0"/>
          <w:marRight w:val="0"/>
          <w:marTop w:val="0"/>
          <w:marBottom w:val="0"/>
          <w:divBdr>
            <w:top w:val="none" w:sz="0" w:space="0" w:color="auto"/>
            <w:left w:val="none" w:sz="0" w:space="0" w:color="auto"/>
            <w:bottom w:val="none" w:sz="0" w:space="0" w:color="auto"/>
            <w:right w:val="none" w:sz="0" w:space="0" w:color="auto"/>
          </w:divBdr>
          <w:divsChild>
            <w:div w:id="576474895">
              <w:marLeft w:val="0"/>
              <w:marRight w:val="0"/>
              <w:marTop w:val="0"/>
              <w:marBottom w:val="0"/>
              <w:divBdr>
                <w:top w:val="none" w:sz="0" w:space="0" w:color="auto"/>
                <w:left w:val="none" w:sz="0" w:space="0" w:color="auto"/>
                <w:bottom w:val="none" w:sz="0" w:space="0" w:color="auto"/>
                <w:right w:val="none" w:sz="0" w:space="0" w:color="auto"/>
              </w:divBdr>
              <w:divsChild>
                <w:div w:id="132213899">
                  <w:marLeft w:val="0"/>
                  <w:marRight w:val="0"/>
                  <w:marTop w:val="0"/>
                  <w:marBottom w:val="0"/>
                  <w:divBdr>
                    <w:top w:val="none" w:sz="0" w:space="0" w:color="auto"/>
                    <w:left w:val="none" w:sz="0" w:space="0" w:color="auto"/>
                    <w:bottom w:val="none" w:sz="0" w:space="0" w:color="auto"/>
                    <w:right w:val="none" w:sz="0" w:space="0" w:color="auto"/>
                  </w:divBdr>
                  <w:divsChild>
                    <w:div w:id="1367636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673465">
                          <w:marLeft w:val="0"/>
                          <w:marRight w:val="0"/>
                          <w:marTop w:val="0"/>
                          <w:marBottom w:val="0"/>
                          <w:divBdr>
                            <w:top w:val="none" w:sz="0" w:space="0" w:color="auto"/>
                            <w:left w:val="none" w:sz="0" w:space="0" w:color="auto"/>
                            <w:bottom w:val="none" w:sz="0" w:space="0" w:color="auto"/>
                            <w:right w:val="none" w:sz="0" w:space="0" w:color="auto"/>
                          </w:divBdr>
                          <w:divsChild>
                            <w:div w:id="1118062880">
                              <w:marLeft w:val="0"/>
                              <w:marRight w:val="0"/>
                              <w:marTop w:val="0"/>
                              <w:marBottom w:val="0"/>
                              <w:divBdr>
                                <w:top w:val="none" w:sz="0" w:space="0" w:color="auto"/>
                                <w:left w:val="none" w:sz="0" w:space="0" w:color="auto"/>
                                <w:bottom w:val="none" w:sz="0" w:space="0" w:color="auto"/>
                                <w:right w:val="none" w:sz="0" w:space="0" w:color="auto"/>
                              </w:divBdr>
                              <w:divsChild>
                                <w:div w:id="585959112">
                                  <w:marLeft w:val="0"/>
                                  <w:marRight w:val="0"/>
                                  <w:marTop w:val="0"/>
                                  <w:marBottom w:val="0"/>
                                  <w:divBdr>
                                    <w:top w:val="none" w:sz="0" w:space="0" w:color="auto"/>
                                    <w:left w:val="none" w:sz="0" w:space="0" w:color="auto"/>
                                    <w:bottom w:val="none" w:sz="0" w:space="0" w:color="auto"/>
                                    <w:right w:val="none" w:sz="0" w:space="0" w:color="auto"/>
                                  </w:divBdr>
                                  <w:divsChild>
                                    <w:div w:id="1246577363">
                                      <w:marLeft w:val="0"/>
                                      <w:marRight w:val="0"/>
                                      <w:marTop w:val="0"/>
                                      <w:marBottom w:val="0"/>
                                      <w:divBdr>
                                        <w:top w:val="none" w:sz="0" w:space="0" w:color="auto"/>
                                        <w:left w:val="none" w:sz="0" w:space="0" w:color="auto"/>
                                        <w:bottom w:val="none" w:sz="0" w:space="0" w:color="auto"/>
                                        <w:right w:val="none" w:sz="0" w:space="0" w:color="auto"/>
                                      </w:divBdr>
                                      <w:divsChild>
                                        <w:div w:id="418913477">
                                          <w:marLeft w:val="0"/>
                                          <w:marRight w:val="0"/>
                                          <w:marTop w:val="0"/>
                                          <w:marBottom w:val="0"/>
                                          <w:divBdr>
                                            <w:top w:val="none" w:sz="0" w:space="0" w:color="auto"/>
                                            <w:left w:val="none" w:sz="0" w:space="0" w:color="auto"/>
                                            <w:bottom w:val="none" w:sz="0" w:space="0" w:color="auto"/>
                                            <w:right w:val="none" w:sz="0" w:space="0" w:color="auto"/>
                                          </w:divBdr>
                                          <w:divsChild>
                                            <w:div w:id="1503666666">
                                              <w:marLeft w:val="0"/>
                                              <w:marRight w:val="0"/>
                                              <w:marTop w:val="0"/>
                                              <w:marBottom w:val="0"/>
                                              <w:divBdr>
                                                <w:top w:val="none" w:sz="0" w:space="0" w:color="auto"/>
                                                <w:left w:val="none" w:sz="0" w:space="0" w:color="auto"/>
                                                <w:bottom w:val="none" w:sz="0" w:space="0" w:color="auto"/>
                                                <w:right w:val="none" w:sz="0" w:space="0" w:color="auto"/>
                                              </w:divBdr>
                                              <w:divsChild>
                                                <w:div w:id="1880556213">
                                                  <w:marLeft w:val="0"/>
                                                  <w:marRight w:val="0"/>
                                                  <w:marTop w:val="0"/>
                                                  <w:marBottom w:val="0"/>
                                                  <w:divBdr>
                                                    <w:top w:val="none" w:sz="0" w:space="0" w:color="auto"/>
                                                    <w:left w:val="none" w:sz="0" w:space="0" w:color="auto"/>
                                                    <w:bottom w:val="none" w:sz="0" w:space="0" w:color="auto"/>
                                                    <w:right w:val="none" w:sz="0" w:space="0" w:color="auto"/>
                                                  </w:divBdr>
                                                  <w:divsChild>
                                                    <w:div w:id="886337110">
                                                      <w:marLeft w:val="0"/>
                                                      <w:marRight w:val="0"/>
                                                      <w:marTop w:val="0"/>
                                                      <w:marBottom w:val="0"/>
                                                      <w:divBdr>
                                                        <w:top w:val="none" w:sz="0" w:space="0" w:color="auto"/>
                                                        <w:left w:val="none" w:sz="0" w:space="0" w:color="auto"/>
                                                        <w:bottom w:val="none" w:sz="0" w:space="0" w:color="auto"/>
                                                        <w:right w:val="none" w:sz="0" w:space="0" w:color="auto"/>
                                                      </w:divBdr>
                                                      <w:divsChild>
                                                        <w:div w:id="781729828">
                                                          <w:marLeft w:val="0"/>
                                                          <w:marRight w:val="0"/>
                                                          <w:marTop w:val="0"/>
                                                          <w:marBottom w:val="0"/>
                                                          <w:divBdr>
                                                            <w:top w:val="none" w:sz="0" w:space="0" w:color="auto"/>
                                                            <w:left w:val="none" w:sz="0" w:space="0" w:color="auto"/>
                                                            <w:bottom w:val="none" w:sz="0" w:space="0" w:color="auto"/>
                                                            <w:right w:val="none" w:sz="0" w:space="0" w:color="auto"/>
                                                          </w:divBdr>
                                                          <w:divsChild>
                                                            <w:div w:id="21231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332376">
                  <w:marLeft w:val="0"/>
                  <w:marRight w:val="0"/>
                  <w:marTop w:val="0"/>
                  <w:marBottom w:val="0"/>
                  <w:divBdr>
                    <w:top w:val="none" w:sz="0" w:space="0" w:color="auto"/>
                    <w:left w:val="none" w:sz="0" w:space="0" w:color="auto"/>
                    <w:bottom w:val="none" w:sz="0" w:space="0" w:color="auto"/>
                    <w:right w:val="none" w:sz="0" w:space="0" w:color="auto"/>
                  </w:divBdr>
                </w:div>
                <w:div w:id="1775786014">
                  <w:marLeft w:val="0"/>
                  <w:marRight w:val="0"/>
                  <w:marTop w:val="0"/>
                  <w:marBottom w:val="0"/>
                  <w:divBdr>
                    <w:top w:val="none" w:sz="0" w:space="0" w:color="auto"/>
                    <w:left w:val="none" w:sz="0" w:space="0" w:color="auto"/>
                    <w:bottom w:val="none" w:sz="0" w:space="0" w:color="auto"/>
                    <w:right w:val="none" w:sz="0" w:space="0" w:color="auto"/>
                  </w:divBdr>
                </w:div>
                <w:div w:id="468864777">
                  <w:marLeft w:val="0"/>
                  <w:marRight w:val="0"/>
                  <w:marTop w:val="0"/>
                  <w:marBottom w:val="0"/>
                  <w:divBdr>
                    <w:top w:val="none" w:sz="0" w:space="0" w:color="auto"/>
                    <w:left w:val="none" w:sz="0" w:space="0" w:color="auto"/>
                    <w:bottom w:val="none" w:sz="0" w:space="0" w:color="auto"/>
                    <w:right w:val="none" w:sz="0" w:space="0" w:color="auto"/>
                  </w:divBdr>
                </w:div>
                <w:div w:id="935092960">
                  <w:marLeft w:val="0"/>
                  <w:marRight w:val="0"/>
                  <w:marTop w:val="0"/>
                  <w:marBottom w:val="0"/>
                  <w:divBdr>
                    <w:top w:val="none" w:sz="0" w:space="0" w:color="auto"/>
                    <w:left w:val="none" w:sz="0" w:space="0" w:color="auto"/>
                    <w:bottom w:val="none" w:sz="0" w:space="0" w:color="auto"/>
                    <w:right w:val="none" w:sz="0" w:space="0" w:color="auto"/>
                  </w:divBdr>
                </w:div>
                <w:div w:id="1433823045">
                  <w:marLeft w:val="0"/>
                  <w:marRight w:val="0"/>
                  <w:marTop w:val="0"/>
                  <w:marBottom w:val="0"/>
                  <w:divBdr>
                    <w:top w:val="none" w:sz="0" w:space="0" w:color="auto"/>
                    <w:left w:val="none" w:sz="0" w:space="0" w:color="auto"/>
                    <w:bottom w:val="none" w:sz="0" w:space="0" w:color="auto"/>
                    <w:right w:val="none" w:sz="0" w:space="0" w:color="auto"/>
                  </w:divBdr>
                </w:div>
                <w:div w:id="911741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475987">
                      <w:marLeft w:val="0"/>
                      <w:marRight w:val="0"/>
                      <w:marTop w:val="0"/>
                      <w:marBottom w:val="0"/>
                      <w:divBdr>
                        <w:top w:val="none" w:sz="0" w:space="0" w:color="auto"/>
                        <w:left w:val="none" w:sz="0" w:space="0" w:color="auto"/>
                        <w:bottom w:val="none" w:sz="0" w:space="0" w:color="auto"/>
                        <w:right w:val="none" w:sz="0" w:space="0" w:color="auto"/>
                      </w:divBdr>
                      <w:divsChild>
                        <w:div w:id="719013556">
                          <w:marLeft w:val="0"/>
                          <w:marRight w:val="0"/>
                          <w:marTop w:val="0"/>
                          <w:marBottom w:val="0"/>
                          <w:divBdr>
                            <w:top w:val="none" w:sz="0" w:space="0" w:color="auto"/>
                            <w:left w:val="none" w:sz="0" w:space="0" w:color="auto"/>
                            <w:bottom w:val="none" w:sz="0" w:space="0" w:color="auto"/>
                            <w:right w:val="none" w:sz="0" w:space="0" w:color="auto"/>
                          </w:divBdr>
                          <w:divsChild>
                            <w:div w:id="444887636">
                              <w:marLeft w:val="0"/>
                              <w:marRight w:val="0"/>
                              <w:marTop w:val="0"/>
                              <w:marBottom w:val="0"/>
                              <w:divBdr>
                                <w:top w:val="none" w:sz="0" w:space="0" w:color="auto"/>
                                <w:left w:val="none" w:sz="0" w:space="0" w:color="auto"/>
                                <w:bottom w:val="none" w:sz="0" w:space="0" w:color="auto"/>
                                <w:right w:val="none" w:sz="0" w:space="0" w:color="auto"/>
                              </w:divBdr>
                              <w:divsChild>
                                <w:div w:id="1505898153">
                                  <w:marLeft w:val="0"/>
                                  <w:marRight w:val="0"/>
                                  <w:marTop w:val="0"/>
                                  <w:marBottom w:val="0"/>
                                  <w:divBdr>
                                    <w:top w:val="none" w:sz="0" w:space="0" w:color="auto"/>
                                    <w:left w:val="none" w:sz="0" w:space="0" w:color="auto"/>
                                    <w:bottom w:val="none" w:sz="0" w:space="0" w:color="auto"/>
                                    <w:right w:val="none" w:sz="0" w:space="0" w:color="auto"/>
                                  </w:divBdr>
                                  <w:divsChild>
                                    <w:div w:id="1348369229">
                                      <w:marLeft w:val="0"/>
                                      <w:marRight w:val="0"/>
                                      <w:marTop w:val="0"/>
                                      <w:marBottom w:val="0"/>
                                      <w:divBdr>
                                        <w:top w:val="none" w:sz="0" w:space="0" w:color="auto"/>
                                        <w:left w:val="none" w:sz="0" w:space="0" w:color="auto"/>
                                        <w:bottom w:val="none" w:sz="0" w:space="0" w:color="auto"/>
                                        <w:right w:val="none" w:sz="0" w:space="0" w:color="auto"/>
                                      </w:divBdr>
                                      <w:divsChild>
                                        <w:div w:id="1226642706">
                                          <w:marLeft w:val="0"/>
                                          <w:marRight w:val="0"/>
                                          <w:marTop w:val="0"/>
                                          <w:marBottom w:val="0"/>
                                          <w:divBdr>
                                            <w:top w:val="none" w:sz="0" w:space="0" w:color="auto"/>
                                            <w:left w:val="none" w:sz="0" w:space="0" w:color="auto"/>
                                            <w:bottom w:val="none" w:sz="0" w:space="0" w:color="auto"/>
                                            <w:right w:val="none" w:sz="0" w:space="0" w:color="auto"/>
                                          </w:divBdr>
                                          <w:divsChild>
                                            <w:div w:id="448933816">
                                              <w:marLeft w:val="0"/>
                                              <w:marRight w:val="0"/>
                                              <w:marTop w:val="0"/>
                                              <w:marBottom w:val="0"/>
                                              <w:divBdr>
                                                <w:top w:val="none" w:sz="0" w:space="0" w:color="auto"/>
                                                <w:left w:val="none" w:sz="0" w:space="0" w:color="auto"/>
                                                <w:bottom w:val="none" w:sz="0" w:space="0" w:color="auto"/>
                                                <w:right w:val="none" w:sz="0" w:space="0" w:color="auto"/>
                                              </w:divBdr>
                                              <w:divsChild>
                                                <w:div w:id="676812687">
                                                  <w:marLeft w:val="0"/>
                                                  <w:marRight w:val="0"/>
                                                  <w:marTop w:val="0"/>
                                                  <w:marBottom w:val="0"/>
                                                  <w:divBdr>
                                                    <w:top w:val="none" w:sz="0" w:space="0" w:color="auto"/>
                                                    <w:left w:val="none" w:sz="0" w:space="0" w:color="auto"/>
                                                    <w:bottom w:val="none" w:sz="0" w:space="0" w:color="auto"/>
                                                    <w:right w:val="none" w:sz="0" w:space="0" w:color="auto"/>
                                                  </w:divBdr>
                                                  <w:divsChild>
                                                    <w:div w:id="1333870974">
                                                      <w:marLeft w:val="0"/>
                                                      <w:marRight w:val="0"/>
                                                      <w:marTop w:val="0"/>
                                                      <w:marBottom w:val="0"/>
                                                      <w:divBdr>
                                                        <w:top w:val="none" w:sz="0" w:space="0" w:color="auto"/>
                                                        <w:left w:val="none" w:sz="0" w:space="0" w:color="auto"/>
                                                        <w:bottom w:val="none" w:sz="0" w:space="0" w:color="auto"/>
                                                        <w:right w:val="none" w:sz="0" w:space="0" w:color="auto"/>
                                                      </w:divBdr>
                                                      <w:divsChild>
                                                        <w:div w:id="1669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079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946612">
                      <w:marLeft w:val="0"/>
                      <w:marRight w:val="0"/>
                      <w:marTop w:val="0"/>
                      <w:marBottom w:val="0"/>
                      <w:divBdr>
                        <w:top w:val="none" w:sz="0" w:space="0" w:color="auto"/>
                        <w:left w:val="none" w:sz="0" w:space="0" w:color="auto"/>
                        <w:bottom w:val="none" w:sz="0" w:space="0" w:color="auto"/>
                        <w:right w:val="none" w:sz="0" w:space="0" w:color="auto"/>
                      </w:divBdr>
                      <w:divsChild>
                        <w:div w:id="471866241">
                          <w:marLeft w:val="0"/>
                          <w:marRight w:val="0"/>
                          <w:marTop w:val="0"/>
                          <w:marBottom w:val="0"/>
                          <w:divBdr>
                            <w:top w:val="none" w:sz="0" w:space="0" w:color="auto"/>
                            <w:left w:val="none" w:sz="0" w:space="0" w:color="auto"/>
                            <w:bottom w:val="none" w:sz="0" w:space="0" w:color="auto"/>
                            <w:right w:val="none" w:sz="0" w:space="0" w:color="auto"/>
                          </w:divBdr>
                          <w:divsChild>
                            <w:div w:id="1713117643">
                              <w:marLeft w:val="0"/>
                              <w:marRight w:val="0"/>
                              <w:marTop w:val="0"/>
                              <w:marBottom w:val="0"/>
                              <w:divBdr>
                                <w:top w:val="none" w:sz="0" w:space="0" w:color="auto"/>
                                <w:left w:val="none" w:sz="0" w:space="0" w:color="auto"/>
                                <w:bottom w:val="none" w:sz="0" w:space="0" w:color="auto"/>
                                <w:right w:val="none" w:sz="0" w:space="0" w:color="auto"/>
                              </w:divBdr>
                              <w:divsChild>
                                <w:div w:id="247350419">
                                  <w:marLeft w:val="0"/>
                                  <w:marRight w:val="0"/>
                                  <w:marTop w:val="0"/>
                                  <w:marBottom w:val="0"/>
                                  <w:divBdr>
                                    <w:top w:val="none" w:sz="0" w:space="0" w:color="auto"/>
                                    <w:left w:val="none" w:sz="0" w:space="0" w:color="auto"/>
                                    <w:bottom w:val="none" w:sz="0" w:space="0" w:color="auto"/>
                                    <w:right w:val="none" w:sz="0" w:space="0" w:color="auto"/>
                                  </w:divBdr>
                                  <w:divsChild>
                                    <w:div w:id="1969437427">
                                      <w:marLeft w:val="0"/>
                                      <w:marRight w:val="0"/>
                                      <w:marTop w:val="0"/>
                                      <w:marBottom w:val="0"/>
                                      <w:divBdr>
                                        <w:top w:val="none" w:sz="0" w:space="0" w:color="auto"/>
                                        <w:left w:val="none" w:sz="0" w:space="0" w:color="auto"/>
                                        <w:bottom w:val="none" w:sz="0" w:space="0" w:color="auto"/>
                                        <w:right w:val="none" w:sz="0" w:space="0" w:color="auto"/>
                                      </w:divBdr>
                                      <w:divsChild>
                                        <w:div w:id="1006250917">
                                          <w:marLeft w:val="0"/>
                                          <w:marRight w:val="0"/>
                                          <w:marTop w:val="0"/>
                                          <w:marBottom w:val="0"/>
                                          <w:divBdr>
                                            <w:top w:val="none" w:sz="0" w:space="0" w:color="auto"/>
                                            <w:left w:val="none" w:sz="0" w:space="0" w:color="auto"/>
                                            <w:bottom w:val="none" w:sz="0" w:space="0" w:color="auto"/>
                                            <w:right w:val="none" w:sz="0" w:space="0" w:color="auto"/>
                                          </w:divBdr>
                                          <w:divsChild>
                                            <w:div w:id="1192300290">
                                              <w:marLeft w:val="0"/>
                                              <w:marRight w:val="0"/>
                                              <w:marTop w:val="0"/>
                                              <w:marBottom w:val="0"/>
                                              <w:divBdr>
                                                <w:top w:val="none" w:sz="0" w:space="0" w:color="auto"/>
                                                <w:left w:val="none" w:sz="0" w:space="0" w:color="auto"/>
                                                <w:bottom w:val="none" w:sz="0" w:space="0" w:color="auto"/>
                                                <w:right w:val="none" w:sz="0" w:space="0" w:color="auto"/>
                                              </w:divBdr>
                                              <w:divsChild>
                                                <w:div w:id="1193373095">
                                                  <w:marLeft w:val="0"/>
                                                  <w:marRight w:val="0"/>
                                                  <w:marTop w:val="0"/>
                                                  <w:marBottom w:val="0"/>
                                                  <w:divBdr>
                                                    <w:top w:val="none" w:sz="0" w:space="0" w:color="auto"/>
                                                    <w:left w:val="none" w:sz="0" w:space="0" w:color="auto"/>
                                                    <w:bottom w:val="none" w:sz="0" w:space="0" w:color="auto"/>
                                                    <w:right w:val="none" w:sz="0" w:space="0" w:color="auto"/>
                                                  </w:divBdr>
                                                  <w:divsChild>
                                                    <w:div w:id="1862207093">
                                                      <w:marLeft w:val="0"/>
                                                      <w:marRight w:val="0"/>
                                                      <w:marTop w:val="0"/>
                                                      <w:marBottom w:val="0"/>
                                                      <w:divBdr>
                                                        <w:top w:val="none" w:sz="0" w:space="0" w:color="auto"/>
                                                        <w:left w:val="none" w:sz="0" w:space="0" w:color="auto"/>
                                                        <w:bottom w:val="none" w:sz="0" w:space="0" w:color="auto"/>
                                                        <w:right w:val="none" w:sz="0" w:space="0" w:color="auto"/>
                                                      </w:divBdr>
                                                      <w:divsChild>
                                                        <w:div w:id="4394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39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walls@ucl.ac.uk" TargetMode="External"/><Relationship Id="rId4" Type="http://schemas.openxmlformats.org/officeDocument/2006/relationships/hyperlink" Target="mailto:adam.s.harris@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Boone,C</dc:creator>
  <cp:keywords/>
  <dc:description/>
  <cp:lastModifiedBy>Boone,C</cp:lastModifiedBy>
  <cp:revision>22</cp:revision>
  <dcterms:created xsi:type="dcterms:W3CDTF">2019-07-23T12:20:00Z</dcterms:created>
  <dcterms:modified xsi:type="dcterms:W3CDTF">2019-11-05T13:13:00Z</dcterms:modified>
</cp:coreProperties>
</file>